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8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11"/>
        <w:gridCol w:w="529"/>
        <w:gridCol w:w="11"/>
        <w:gridCol w:w="2059"/>
        <w:gridCol w:w="11"/>
        <w:gridCol w:w="1789"/>
        <w:gridCol w:w="11"/>
        <w:gridCol w:w="1825"/>
        <w:gridCol w:w="11"/>
        <w:gridCol w:w="1573"/>
        <w:gridCol w:w="11"/>
        <w:gridCol w:w="2419"/>
        <w:gridCol w:w="11"/>
      </w:tblGrid>
      <w:tr w:rsidR="0074291E" w:rsidTr="006D711C">
        <w:trPr>
          <w:gridBefore w:val="1"/>
          <w:wBefore w:w="11" w:type="dxa"/>
          <w:cantSplit/>
          <w:trHeight w:val="396"/>
        </w:trPr>
        <w:tc>
          <w:tcPr>
            <w:tcW w:w="10260" w:type="dxa"/>
            <w:gridSpan w:val="1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000000" w:fill="FFFFFF"/>
          </w:tcPr>
          <w:p w:rsidR="0074291E" w:rsidRDefault="0074291E" w:rsidP="006D711C">
            <w:pPr>
              <w:spacing w:before="97" w:after="26" w:line="27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Designing Learning-Centered Courses of Excellence</w:t>
            </w:r>
          </w:p>
        </w:tc>
      </w:tr>
      <w:tr w:rsidR="0074291E" w:rsidTr="006D711C">
        <w:trPr>
          <w:gridBefore w:val="1"/>
          <w:wBefore w:w="11" w:type="dxa"/>
          <w:cantSplit/>
          <w:trHeight w:val="396"/>
        </w:trPr>
        <w:tc>
          <w:tcPr>
            <w:tcW w:w="10260" w:type="dxa"/>
            <w:gridSpan w:val="12"/>
            <w:tcBorders>
              <w:top w:val="double" w:sz="2" w:space="0" w:color="000000"/>
              <w:left w:val="double" w:sz="2" w:space="0" w:color="000000"/>
              <w:bottom w:val="single" w:sz="12" w:space="0" w:color="000000"/>
              <w:right w:val="double" w:sz="2" w:space="0" w:color="000000"/>
            </w:tcBorders>
            <w:shd w:val="pct5" w:color="000000" w:fill="FFFFFF"/>
          </w:tcPr>
          <w:p w:rsidR="0074291E" w:rsidRDefault="0074291E" w:rsidP="006D711C">
            <w:pPr>
              <w:spacing w:before="97" w:after="26" w:line="275" w:lineRule="auto"/>
            </w:pPr>
            <w:r>
              <w:rPr>
                <w:b/>
                <w:bCs/>
              </w:rPr>
              <w:t>Component 1: Course Planning &amp; Design</w:t>
            </w:r>
            <w:r>
              <w:rPr>
                <w:sz w:val="22"/>
                <w:szCs w:val="22"/>
              </w:rPr>
              <w:t xml:space="preserve">       Fink, D. (2003) Creating Significant Learning Experiences </w:t>
            </w:r>
            <w:r>
              <w:t xml:space="preserve">   </w:t>
            </w:r>
          </w:p>
        </w:tc>
      </w:tr>
      <w:tr w:rsidR="0074291E" w:rsidTr="006D711C">
        <w:trPr>
          <w:gridBefore w:val="1"/>
          <w:wBefore w:w="11" w:type="dxa"/>
          <w:cantSplit/>
        </w:trPr>
        <w:tc>
          <w:tcPr>
            <w:tcW w:w="540" w:type="dxa"/>
            <w:gridSpan w:val="2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4291E" w:rsidRDefault="0074291E" w:rsidP="006D711C">
            <w:pPr>
              <w:spacing w:before="97" w:after="26" w:line="275" w:lineRule="auto"/>
              <w:jc w:val="center"/>
            </w:pPr>
            <w:r>
              <w:t>1.</w:t>
            </w:r>
          </w:p>
        </w:tc>
        <w:tc>
          <w:tcPr>
            <w:tcW w:w="972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double" w:sz="2" w:space="0" w:color="000000"/>
            </w:tcBorders>
          </w:tcPr>
          <w:p w:rsidR="0074291E" w:rsidRDefault="0074291E" w:rsidP="006D711C">
            <w:pPr>
              <w:spacing w:before="97" w:line="275" w:lineRule="auto"/>
            </w:pPr>
            <w:r>
              <w:t xml:space="preserve">List the different ways you can spend your class time. </w:t>
            </w:r>
          </w:p>
          <w:p w:rsidR="0074291E" w:rsidRDefault="0074291E" w:rsidP="006D711C">
            <w:pPr>
              <w:spacing w:line="275" w:lineRule="auto"/>
            </w:pPr>
          </w:p>
          <w:p w:rsidR="0074291E" w:rsidRDefault="0074291E" w:rsidP="006D711C">
            <w:pPr>
              <w:spacing w:line="275" w:lineRule="auto"/>
            </w:pPr>
            <w:r>
              <w:t>Describe an overarching learning outcome for one of your courses.</w:t>
            </w:r>
          </w:p>
          <w:p w:rsidR="0074291E" w:rsidRDefault="0074291E" w:rsidP="006D711C">
            <w:pPr>
              <w:spacing w:line="275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4291E" w:rsidRDefault="0074291E" w:rsidP="006D711C">
            <w:pPr>
              <w:spacing w:line="275" w:lineRule="auto"/>
            </w:pPr>
            <w:r>
              <w:rPr>
                <w:b/>
                <w:bCs/>
                <w:u w:val="single"/>
              </w:rPr>
              <w:t>VOTING ACTIVITY</w:t>
            </w:r>
            <w:r>
              <w:rPr>
                <w:b/>
                <w:bCs/>
              </w:rPr>
              <w:t xml:space="preserve"> </w:t>
            </w:r>
          </w:p>
          <w:p w:rsidR="0074291E" w:rsidRDefault="0074291E" w:rsidP="006D711C">
            <w:pPr>
              <w:spacing w:line="275" w:lineRule="auto"/>
            </w:pPr>
            <w:r>
              <w:t>1.  How are you using the majority of your class time?</w:t>
            </w:r>
          </w:p>
          <w:p w:rsidR="0074291E" w:rsidRDefault="0074291E" w:rsidP="006D711C">
            <w:pPr>
              <w:spacing w:line="275" w:lineRule="auto"/>
            </w:pPr>
            <w:r>
              <w:t xml:space="preserve">2.  Identify the ideally aligned instructional methods for achievement of the learning outcome                       </w:t>
            </w:r>
          </w:p>
          <w:p w:rsidR="0074291E" w:rsidRDefault="0074291E" w:rsidP="006D711C">
            <w:pPr>
              <w:spacing w:line="275" w:lineRule="auto"/>
            </w:pPr>
            <w:r>
              <w:t xml:space="preserve">     </w:t>
            </w:r>
            <w:proofErr w:type="gramStart"/>
            <w:r>
              <w:t>above</w:t>
            </w:r>
            <w:proofErr w:type="gramEnd"/>
            <w:r>
              <w:t xml:space="preserve">.  </w:t>
            </w:r>
            <w:r>
              <w:rPr>
                <w:b/>
                <w:bCs/>
              </w:rPr>
              <w:t>What is the most valuable use of your class time</w:t>
            </w:r>
            <w:r>
              <w:t>?</w:t>
            </w:r>
          </w:p>
          <w:p w:rsidR="0074291E" w:rsidRPr="00060675" w:rsidRDefault="0074291E" w:rsidP="006D711C">
            <w:pPr>
              <w:spacing w:line="27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  <w:tr w:rsidR="0074291E" w:rsidTr="006D711C">
        <w:trPr>
          <w:gridBefore w:val="1"/>
          <w:wBefore w:w="11" w:type="dxa"/>
          <w:cantSplit/>
          <w:trHeight w:val="396"/>
        </w:trPr>
        <w:tc>
          <w:tcPr>
            <w:tcW w:w="10260" w:type="dxa"/>
            <w:gridSpan w:val="12"/>
            <w:tcBorders>
              <w:top w:val="single" w:sz="6" w:space="0" w:color="000000"/>
              <w:left w:val="double" w:sz="2" w:space="0" w:color="000000"/>
              <w:bottom w:val="single" w:sz="12" w:space="0" w:color="000000"/>
              <w:right w:val="double" w:sz="2" w:space="0" w:color="000000"/>
            </w:tcBorders>
            <w:shd w:val="pct5" w:color="000000" w:fill="FFFFFF"/>
          </w:tcPr>
          <w:p w:rsidR="0074291E" w:rsidRDefault="0074291E" w:rsidP="006D711C">
            <w:pPr>
              <w:tabs>
                <w:tab w:val="left" w:pos="0"/>
              </w:tabs>
              <w:spacing w:before="97" w:after="26" w:line="312" w:lineRule="auto"/>
            </w:pPr>
            <w:r>
              <w:rPr>
                <w:b/>
                <w:bCs/>
              </w:rPr>
              <w:t>Component 2: Role of Instructor</w:t>
            </w:r>
            <w:r>
              <w:t xml:space="preserve">                            </w:t>
            </w:r>
            <w:r>
              <w:rPr>
                <w:sz w:val="22"/>
                <w:szCs w:val="22"/>
              </w:rPr>
              <w:t xml:space="preserve">Barkley, E. (2009) Student Engagement Techniques     </w:t>
            </w:r>
          </w:p>
        </w:tc>
      </w:tr>
      <w:tr w:rsidR="0074291E" w:rsidTr="006D711C">
        <w:trPr>
          <w:gridBefore w:val="1"/>
          <w:wBefore w:w="11" w:type="dxa"/>
          <w:cantSplit/>
          <w:trHeight w:hRule="exact" w:val="792"/>
        </w:trPr>
        <w:tc>
          <w:tcPr>
            <w:tcW w:w="540" w:type="dxa"/>
            <w:gridSpan w:val="2"/>
            <w:vMerge w:val="restart"/>
            <w:tcBorders>
              <w:top w:val="nil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</w:tabs>
              <w:spacing w:before="97" w:line="312" w:lineRule="auto"/>
              <w:jc w:val="center"/>
              <w:rPr>
                <w:sz w:val="28"/>
                <w:szCs w:val="28"/>
              </w:rPr>
            </w:pPr>
            <w:r>
              <w:t>2.</w:t>
            </w:r>
          </w:p>
          <w:p w:rsidR="0074291E" w:rsidRDefault="0074291E" w:rsidP="006D711C">
            <w:pPr>
              <w:tabs>
                <w:tab w:val="left" w:pos="0"/>
              </w:tabs>
              <w:spacing w:line="312" w:lineRule="auto"/>
              <w:rPr>
                <w:sz w:val="28"/>
                <w:szCs w:val="28"/>
              </w:rPr>
            </w:pPr>
          </w:p>
          <w:p w:rsidR="0074291E" w:rsidRDefault="0074291E" w:rsidP="006D711C">
            <w:pPr>
              <w:tabs>
                <w:tab w:val="left" w:pos="0"/>
              </w:tabs>
              <w:spacing w:line="312" w:lineRule="auto"/>
              <w:rPr>
                <w:sz w:val="28"/>
                <w:szCs w:val="28"/>
              </w:rPr>
            </w:pPr>
          </w:p>
          <w:p w:rsidR="0074291E" w:rsidRDefault="0074291E" w:rsidP="006D711C">
            <w:pPr>
              <w:tabs>
                <w:tab w:val="left" w:pos="0"/>
              </w:tabs>
              <w:spacing w:after="26" w:line="312" w:lineRule="auto"/>
              <w:rPr>
                <w:sz w:val="28"/>
                <w:szCs w:val="28"/>
              </w:rPr>
            </w:pPr>
          </w:p>
        </w:tc>
        <w:tc>
          <w:tcPr>
            <w:tcW w:w="9720" w:type="dxa"/>
            <w:gridSpan w:val="10"/>
            <w:tcBorders>
              <w:top w:val="single" w:sz="6" w:space="0" w:color="000000"/>
              <w:left w:val="nil"/>
              <w:bottom w:val="nil"/>
              <w:right w:val="double" w:sz="2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line="227" w:lineRule="auto"/>
              <w:rPr>
                <w:sz w:val="28"/>
                <w:szCs w:val="28"/>
              </w:rPr>
            </w:pPr>
            <w:r>
              <w:t xml:space="preserve">I create the ideal learning environment by organizing the material for the accommodation of varying </w:t>
            </w:r>
            <w:r>
              <w:rPr>
                <w:b/>
                <w:bCs/>
              </w:rPr>
              <w:t xml:space="preserve">learning modalities </w:t>
            </w:r>
            <w:r>
              <w:t xml:space="preserve">and </w:t>
            </w:r>
            <w:r>
              <w:rPr>
                <w:b/>
                <w:bCs/>
              </w:rPr>
              <w:t>levels of preparedness</w:t>
            </w:r>
            <w:r>
              <w:t>.</w:t>
            </w:r>
          </w:p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after="26" w:line="22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74291E" w:rsidTr="006D711C">
        <w:trPr>
          <w:gridBefore w:val="1"/>
          <w:wBefore w:w="11" w:type="dxa"/>
          <w:cantSplit/>
          <w:trHeight w:hRule="exact" w:val="432"/>
        </w:trPr>
        <w:tc>
          <w:tcPr>
            <w:tcW w:w="540" w:type="dxa"/>
            <w:gridSpan w:val="2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</w:tabs>
              <w:spacing w:before="97" w:after="26" w:line="227" w:lineRule="auto"/>
              <w:rPr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275" w:lineRule="auto"/>
              <w:jc w:val="center"/>
            </w:pPr>
            <w:r>
              <w:t>A. Strongly Agree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line="275" w:lineRule="auto"/>
              <w:jc w:val="center"/>
            </w:pPr>
            <w:r>
              <w:t>B. Agree</w:t>
            </w:r>
          </w:p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after="26" w:line="275" w:lineRule="auto"/>
            </w:pP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line="275" w:lineRule="auto"/>
              <w:jc w:val="center"/>
            </w:pPr>
            <w:r>
              <w:t xml:space="preserve">C. Neutral </w:t>
            </w:r>
          </w:p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after="26" w:line="275" w:lineRule="auto"/>
            </w:pP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275" w:lineRule="auto"/>
              <w:jc w:val="center"/>
            </w:pPr>
            <w:r>
              <w:t>D. Disagree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nil"/>
              <w:bottom w:val="nil"/>
              <w:right w:val="double" w:sz="2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97" w:after="26" w:line="275" w:lineRule="auto"/>
            </w:pPr>
            <w:r>
              <w:t>E. Strongly Disagree</w:t>
            </w:r>
          </w:p>
        </w:tc>
      </w:tr>
      <w:tr w:rsidR="0074291E" w:rsidTr="006D711C">
        <w:trPr>
          <w:gridBefore w:val="1"/>
          <w:wBefore w:w="11" w:type="dxa"/>
          <w:cantSplit/>
        </w:trPr>
        <w:tc>
          <w:tcPr>
            <w:tcW w:w="540" w:type="dxa"/>
            <w:gridSpan w:val="2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</w:tabs>
              <w:spacing w:before="97" w:after="26" w:line="275" w:lineRule="auto"/>
            </w:pPr>
          </w:p>
        </w:tc>
        <w:tc>
          <w:tcPr>
            <w:tcW w:w="972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double" w:sz="2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line="227" w:lineRule="auto"/>
            </w:pPr>
            <w:r>
              <w:t>How can you organize and plan your course in order to better accommodate a variety of learning modalities and levels?</w:t>
            </w:r>
          </w:p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line="227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74291E" w:rsidTr="006D711C">
        <w:trPr>
          <w:gridBefore w:val="1"/>
          <w:wBefore w:w="11" w:type="dxa"/>
          <w:cantSplit/>
        </w:trPr>
        <w:tc>
          <w:tcPr>
            <w:tcW w:w="540" w:type="dxa"/>
            <w:gridSpan w:val="2"/>
            <w:vMerge w:val="restart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</w:tabs>
              <w:spacing w:before="97" w:line="275" w:lineRule="auto"/>
              <w:jc w:val="center"/>
            </w:pPr>
            <w:r>
              <w:t>3.</w:t>
            </w:r>
          </w:p>
          <w:p w:rsidR="0074291E" w:rsidRDefault="0074291E" w:rsidP="006D711C">
            <w:pPr>
              <w:tabs>
                <w:tab w:val="left" w:pos="0"/>
              </w:tabs>
              <w:spacing w:line="275" w:lineRule="auto"/>
            </w:pPr>
          </w:p>
          <w:p w:rsidR="0074291E" w:rsidRDefault="0074291E" w:rsidP="006D711C">
            <w:pPr>
              <w:tabs>
                <w:tab w:val="left" w:pos="0"/>
              </w:tabs>
              <w:spacing w:after="26" w:line="275" w:lineRule="auto"/>
            </w:pPr>
          </w:p>
        </w:tc>
        <w:tc>
          <w:tcPr>
            <w:tcW w:w="9720" w:type="dxa"/>
            <w:gridSpan w:val="10"/>
            <w:tcBorders>
              <w:top w:val="single" w:sz="6" w:space="0" w:color="000000"/>
              <w:left w:val="nil"/>
              <w:bottom w:val="nil"/>
              <w:right w:val="double" w:sz="2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275" w:lineRule="auto"/>
            </w:pPr>
            <w:r>
              <w:t xml:space="preserve">My primary role is to </w:t>
            </w:r>
            <w:r>
              <w:rPr>
                <w:b/>
                <w:bCs/>
              </w:rPr>
              <w:t xml:space="preserve">facilitate </w:t>
            </w:r>
            <w:r>
              <w:t>and assist students in processing, as opposed to disseminating.</w:t>
            </w:r>
          </w:p>
        </w:tc>
      </w:tr>
      <w:tr w:rsidR="0074291E" w:rsidTr="006D711C">
        <w:trPr>
          <w:gridBefore w:val="1"/>
          <w:wBefore w:w="11" w:type="dxa"/>
          <w:cantSplit/>
          <w:trHeight w:val="423"/>
        </w:trPr>
        <w:tc>
          <w:tcPr>
            <w:tcW w:w="540" w:type="dxa"/>
            <w:gridSpan w:val="2"/>
            <w:vMerge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</w:tabs>
              <w:spacing w:before="97" w:after="26" w:line="275" w:lineRule="auto"/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227" w:lineRule="auto"/>
              <w:jc w:val="center"/>
            </w:pPr>
            <w:r>
              <w:t>A. Strongly Agree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227" w:lineRule="auto"/>
              <w:jc w:val="center"/>
            </w:pPr>
            <w:r>
              <w:t>B. Agree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227" w:lineRule="auto"/>
              <w:jc w:val="center"/>
            </w:pPr>
            <w:r>
              <w:t xml:space="preserve">C. Neutral 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227" w:lineRule="auto"/>
              <w:jc w:val="center"/>
            </w:pPr>
            <w:r>
              <w:t>D. Disagree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double" w:sz="2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97" w:after="26" w:line="227" w:lineRule="auto"/>
              <w:jc w:val="center"/>
            </w:pPr>
            <w:r>
              <w:t>E. Strongly Disagree</w:t>
            </w:r>
          </w:p>
        </w:tc>
      </w:tr>
      <w:tr w:rsidR="0074291E" w:rsidTr="006D711C">
        <w:trPr>
          <w:gridBefore w:val="1"/>
          <w:wBefore w:w="11" w:type="dxa"/>
          <w:cantSplit/>
        </w:trPr>
        <w:tc>
          <w:tcPr>
            <w:tcW w:w="540" w:type="dxa"/>
            <w:gridSpan w:val="2"/>
            <w:vMerge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</w:tabs>
              <w:spacing w:before="97" w:after="26" w:line="227" w:lineRule="auto"/>
            </w:pPr>
          </w:p>
        </w:tc>
        <w:tc>
          <w:tcPr>
            <w:tcW w:w="9720" w:type="dxa"/>
            <w:gridSpan w:val="10"/>
            <w:tcBorders>
              <w:top w:val="nil"/>
              <w:left w:val="nil"/>
              <w:bottom w:val="single" w:sz="6" w:space="0" w:color="000000"/>
              <w:right w:val="double" w:sz="2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line="227" w:lineRule="auto"/>
            </w:pPr>
            <w:r>
              <w:t>How can you plan to facilitate more and disseminate less?</w:t>
            </w:r>
          </w:p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line="227" w:lineRule="auto"/>
            </w:pPr>
          </w:p>
        </w:tc>
      </w:tr>
      <w:tr w:rsidR="0074291E" w:rsidTr="006D711C">
        <w:trPr>
          <w:gridBefore w:val="1"/>
          <w:wBefore w:w="11" w:type="dxa"/>
          <w:cantSplit/>
          <w:trHeight w:hRule="exact" w:val="475"/>
        </w:trPr>
        <w:tc>
          <w:tcPr>
            <w:tcW w:w="540" w:type="dxa"/>
            <w:gridSpan w:val="2"/>
            <w:vMerge w:val="restart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</w:tabs>
              <w:spacing w:before="97" w:line="227" w:lineRule="auto"/>
              <w:jc w:val="center"/>
            </w:pPr>
            <w:r>
              <w:t>4.</w:t>
            </w:r>
          </w:p>
          <w:p w:rsidR="0074291E" w:rsidRDefault="0074291E" w:rsidP="006D711C">
            <w:pPr>
              <w:tabs>
                <w:tab w:val="left" w:pos="0"/>
              </w:tabs>
              <w:spacing w:line="227" w:lineRule="auto"/>
            </w:pPr>
          </w:p>
          <w:p w:rsidR="0074291E" w:rsidRDefault="0074291E" w:rsidP="006D711C">
            <w:pPr>
              <w:tabs>
                <w:tab w:val="left" w:pos="0"/>
              </w:tabs>
              <w:spacing w:line="227" w:lineRule="auto"/>
            </w:pPr>
          </w:p>
          <w:p w:rsidR="0074291E" w:rsidRDefault="0074291E" w:rsidP="006D711C">
            <w:pPr>
              <w:tabs>
                <w:tab w:val="left" w:pos="0"/>
              </w:tabs>
              <w:spacing w:after="26" w:line="227" w:lineRule="auto"/>
            </w:pPr>
          </w:p>
        </w:tc>
        <w:tc>
          <w:tcPr>
            <w:tcW w:w="9720" w:type="dxa"/>
            <w:gridSpan w:val="10"/>
            <w:tcBorders>
              <w:top w:val="single" w:sz="6" w:space="0" w:color="000000"/>
              <w:left w:val="nil"/>
              <w:bottom w:val="nil"/>
              <w:right w:val="double" w:sz="2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227" w:lineRule="auto"/>
            </w:pPr>
            <w:r>
              <w:t xml:space="preserve">I work to inspire and encourage students to become </w:t>
            </w:r>
            <w:r>
              <w:rPr>
                <w:b/>
                <w:bCs/>
              </w:rPr>
              <w:t xml:space="preserve">intrinsically motivated </w:t>
            </w:r>
            <w:r>
              <w:t>to learn.</w:t>
            </w:r>
          </w:p>
        </w:tc>
      </w:tr>
      <w:tr w:rsidR="0074291E" w:rsidTr="006D711C">
        <w:trPr>
          <w:gridBefore w:val="1"/>
          <w:wBefore w:w="11" w:type="dxa"/>
          <w:cantSplit/>
          <w:trHeight w:hRule="exact" w:val="475"/>
        </w:trPr>
        <w:tc>
          <w:tcPr>
            <w:tcW w:w="540" w:type="dxa"/>
            <w:gridSpan w:val="2"/>
            <w:vMerge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</w:tabs>
              <w:spacing w:before="97" w:after="26" w:line="227" w:lineRule="auto"/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227" w:lineRule="auto"/>
              <w:jc w:val="center"/>
            </w:pPr>
            <w:r>
              <w:t>A. Strongly Agree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227" w:lineRule="auto"/>
              <w:jc w:val="center"/>
            </w:pPr>
            <w:r>
              <w:t>B. Agree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227" w:lineRule="auto"/>
              <w:jc w:val="center"/>
            </w:pPr>
            <w:r>
              <w:t xml:space="preserve">C. Neutral 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227" w:lineRule="auto"/>
              <w:jc w:val="center"/>
            </w:pPr>
            <w:r>
              <w:t>D. Disagree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nil"/>
              <w:bottom w:val="nil"/>
              <w:right w:val="double" w:sz="2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97" w:after="26" w:line="227" w:lineRule="auto"/>
              <w:jc w:val="center"/>
            </w:pPr>
            <w:r>
              <w:t>E. Strongly Disagree</w:t>
            </w:r>
          </w:p>
        </w:tc>
      </w:tr>
      <w:tr w:rsidR="0074291E" w:rsidTr="006D711C">
        <w:trPr>
          <w:gridBefore w:val="1"/>
          <w:wBefore w:w="11" w:type="dxa"/>
          <w:cantSplit/>
          <w:trHeight w:val="432"/>
        </w:trPr>
        <w:tc>
          <w:tcPr>
            <w:tcW w:w="540" w:type="dxa"/>
            <w:gridSpan w:val="2"/>
            <w:vMerge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</w:tabs>
              <w:spacing w:before="97" w:after="26" w:line="227" w:lineRule="auto"/>
            </w:pPr>
          </w:p>
        </w:tc>
        <w:tc>
          <w:tcPr>
            <w:tcW w:w="972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double" w:sz="2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line="227" w:lineRule="auto"/>
            </w:pPr>
            <w:r>
              <w:t>How might you inspire and encourage students to be more intrinsically motivated to learn?</w:t>
            </w:r>
          </w:p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line="227" w:lineRule="auto"/>
            </w:pPr>
            <w:r>
              <w:tab/>
            </w:r>
          </w:p>
        </w:tc>
      </w:tr>
      <w:tr w:rsidR="0074291E" w:rsidTr="006D711C">
        <w:trPr>
          <w:gridBefore w:val="1"/>
          <w:wBefore w:w="11" w:type="dxa"/>
          <w:cantSplit/>
          <w:trHeight w:val="396"/>
        </w:trPr>
        <w:tc>
          <w:tcPr>
            <w:tcW w:w="10260" w:type="dxa"/>
            <w:gridSpan w:val="12"/>
            <w:tcBorders>
              <w:top w:val="single" w:sz="6" w:space="0" w:color="000000"/>
              <w:left w:val="double" w:sz="2" w:space="0" w:color="000000"/>
              <w:bottom w:val="single" w:sz="12" w:space="0" w:color="000000"/>
              <w:right w:val="double" w:sz="2" w:space="0" w:color="000000"/>
            </w:tcBorders>
            <w:shd w:val="pct5" w:color="000000" w:fill="FFFFFF"/>
          </w:tcPr>
          <w:p w:rsidR="0074291E" w:rsidRDefault="0074291E" w:rsidP="006D711C">
            <w:pPr>
              <w:tabs>
                <w:tab w:val="left" w:pos="0"/>
              </w:tabs>
              <w:spacing w:before="97" w:after="26" w:line="312" w:lineRule="auto"/>
            </w:pPr>
            <w:r>
              <w:rPr>
                <w:b/>
                <w:bCs/>
              </w:rPr>
              <w:t>Component 3: Role of Content</w:t>
            </w:r>
            <w:r>
              <w:t xml:space="preserve">                      </w:t>
            </w:r>
            <w:r>
              <w:rPr>
                <w:sz w:val="22"/>
                <w:szCs w:val="22"/>
              </w:rPr>
              <w:t>Blumberg, P. (2008) Developing Learner-Centered Teaching</w:t>
            </w:r>
          </w:p>
        </w:tc>
      </w:tr>
      <w:tr w:rsidR="0074291E" w:rsidTr="006D711C">
        <w:trPr>
          <w:gridBefore w:val="1"/>
          <w:wBefore w:w="11" w:type="dxa"/>
          <w:cantSplit/>
        </w:trPr>
        <w:tc>
          <w:tcPr>
            <w:tcW w:w="540" w:type="dxa"/>
            <w:gridSpan w:val="2"/>
            <w:vMerge w:val="restart"/>
            <w:tcBorders>
              <w:top w:val="single" w:sz="6" w:space="0" w:color="000000"/>
              <w:left w:val="double" w:sz="2" w:space="0" w:color="000000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</w:tabs>
              <w:spacing w:before="97" w:line="312" w:lineRule="auto"/>
              <w:jc w:val="center"/>
            </w:pPr>
            <w:r>
              <w:t>5.</w:t>
            </w:r>
          </w:p>
          <w:p w:rsidR="0074291E" w:rsidRDefault="0074291E" w:rsidP="006D711C">
            <w:pPr>
              <w:tabs>
                <w:tab w:val="left" w:pos="0"/>
              </w:tabs>
              <w:spacing w:after="26" w:line="312" w:lineRule="auto"/>
            </w:pPr>
            <w:r>
              <w:t xml:space="preserve"> </w:t>
            </w:r>
          </w:p>
          <w:p w:rsidR="0074291E" w:rsidRDefault="0074291E" w:rsidP="006D711C">
            <w:pPr>
              <w:tabs>
                <w:tab w:val="left" w:pos="0"/>
              </w:tabs>
              <w:spacing w:before="97" w:line="312" w:lineRule="auto"/>
            </w:pPr>
            <w:r>
              <w:t xml:space="preserve"> </w:t>
            </w:r>
          </w:p>
        </w:tc>
        <w:tc>
          <w:tcPr>
            <w:tcW w:w="9720" w:type="dxa"/>
            <w:gridSpan w:val="10"/>
            <w:tcBorders>
              <w:top w:val="single" w:sz="6" w:space="0" w:color="000000"/>
              <w:left w:val="nil"/>
              <w:bottom w:val="nil"/>
              <w:right w:val="double" w:sz="2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312" w:lineRule="auto"/>
            </w:pPr>
            <w:r>
              <w:t>Diagram the interactions on the diamond configuration.  Use arrows to show interaction directions.</w:t>
            </w:r>
          </w:p>
        </w:tc>
      </w:tr>
      <w:tr w:rsidR="0074291E" w:rsidTr="006D711C">
        <w:trPr>
          <w:gridBefore w:val="1"/>
          <w:wBefore w:w="11" w:type="dxa"/>
          <w:cantSplit/>
          <w:trHeight w:hRule="exact" w:val="432"/>
        </w:trPr>
        <w:tc>
          <w:tcPr>
            <w:tcW w:w="540" w:type="dxa"/>
            <w:gridSpan w:val="2"/>
            <w:vMerge/>
            <w:tcBorders>
              <w:left w:val="double" w:sz="2" w:space="0" w:color="000000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</w:tabs>
              <w:spacing w:before="97" w:line="312" w:lineRule="auto"/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312" w:lineRule="auto"/>
              <w:jc w:val="center"/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line="312" w:lineRule="auto"/>
              <w:jc w:val="center"/>
            </w:pPr>
          </w:p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after="26" w:line="312" w:lineRule="auto"/>
            </w:pPr>
          </w:p>
        </w:tc>
        <w:tc>
          <w:tcPr>
            <w:tcW w:w="18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000000" w:fill="FFFFFF"/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line="312" w:lineRule="auto"/>
              <w:jc w:val="center"/>
            </w:pPr>
            <w:r>
              <w:rPr>
                <w:b/>
                <w:bCs/>
              </w:rPr>
              <w:t>INSTRUCTOR</w:t>
            </w:r>
          </w:p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after="26" w:line="312" w:lineRule="auto"/>
              <w:jc w:val="center"/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312" w:lineRule="auto"/>
              <w:jc w:val="center"/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double" w:sz="2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97" w:after="26" w:line="312" w:lineRule="auto"/>
              <w:jc w:val="center"/>
            </w:pPr>
          </w:p>
        </w:tc>
      </w:tr>
      <w:tr w:rsidR="0074291E" w:rsidTr="006D711C">
        <w:trPr>
          <w:gridBefore w:val="1"/>
          <w:wBefore w:w="11" w:type="dxa"/>
          <w:cantSplit/>
          <w:trHeight w:hRule="exact" w:val="432"/>
        </w:trPr>
        <w:tc>
          <w:tcPr>
            <w:tcW w:w="540" w:type="dxa"/>
            <w:gridSpan w:val="2"/>
            <w:vMerge/>
            <w:tcBorders>
              <w:left w:val="double" w:sz="2" w:space="0" w:color="000000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</w:tabs>
              <w:spacing w:before="97" w:line="312" w:lineRule="auto"/>
            </w:pPr>
          </w:p>
        </w:tc>
        <w:tc>
          <w:tcPr>
            <w:tcW w:w="20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000000" w:fill="FFFFFF"/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312" w:lineRule="auto"/>
              <w:jc w:val="center"/>
            </w:pPr>
            <w:r>
              <w:rPr>
                <w:b/>
                <w:bCs/>
              </w:rPr>
              <w:t>STUDENT(S)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312" w:lineRule="auto"/>
              <w:jc w:val="center"/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line="312" w:lineRule="auto"/>
              <w:jc w:val="center"/>
            </w:pPr>
          </w:p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after="26" w:line="312" w:lineRule="auto"/>
              <w:jc w:val="center"/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312" w:lineRule="auto"/>
              <w:jc w:val="center"/>
            </w:pPr>
          </w:p>
        </w:tc>
        <w:tc>
          <w:tcPr>
            <w:tcW w:w="24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  <w:shd w:val="pct5" w:color="000000" w:fill="FFFFFF"/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97" w:after="26" w:line="312" w:lineRule="auto"/>
              <w:jc w:val="center"/>
            </w:pPr>
            <w:r>
              <w:rPr>
                <w:b/>
                <w:bCs/>
              </w:rPr>
              <w:t>STUDENT(S)</w:t>
            </w:r>
          </w:p>
        </w:tc>
      </w:tr>
      <w:tr w:rsidR="0074291E" w:rsidTr="006D711C">
        <w:trPr>
          <w:gridBefore w:val="1"/>
          <w:wBefore w:w="11" w:type="dxa"/>
          <w:cantSplit/>
          <w:trHeight w:hRule="exact" w:val="432"/>
        </w:trPr>
        <w:tc>
          <w:tcPr>
            <w:tcW w:w="540" w:type="dxa"/>
            <w:gridSpan w:val="2"/>
            <w:vMerge/>
            <w:tcBorders>
              <w:left w:val="double" w:sz="2" w:space="0" w:color="000000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</w:tabs>
              <w:spacing w:before="97" w:line="312" w:lineRule="auto"/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312" w:lineRule="auto"/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312" w:lineRule="auto"/>
            </w:pPr>
          </w:p>
        </w:tc>
        <w:tc>
          <w:tcPr>
            <w:tcW w:w="18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000000" w:fill="FFFFFF"/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line="312" w:lineRule="auto"/>
              <w:jc w:val="center"/>
            </w:pPr>
            <w:r>
              <w:rPr>
                <w:b/>
                <w:bCs/>
              </w:rPr>
              <w:t>CONTENT</w:t>
            </w:r>
          </w:p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after="26" w:line="312" w:lineRule="auto"/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312" w:lineRule="auto"/>
              <w:jc w:val="center"/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000000"/>
              <w:right w:val="double" w:sz="2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97" w:after="26" w:line="312" w:lineRule="auto"/>
              <w:jc w:val="center"/>
            </w:pPr>
          </w:p>
        </w:tc>
      </w:tr>
      <w:tr w:rsidR="0074291E" w:rsidTr="006D711C">
        <w:trPr>
          <w:gridBefore w:val="1"/>
          <w:wBefore w:w="11" w:type="dxa"/>
          <w:cantSplit/>
        </w:trPr>
        <w:tc>
          <w:tcPr>
            <w:tcW w:w="540" w:type="dxa"/>
            <w:gridSpan w:val="2"/>
            <w:vMerge/>
            <w:tcBorders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</w:tabs>
              <w:spacing w:before="97" w:line="312" w:lineRule="auto"/>
            </w:pPr>
          </w:p>
        </w:tc>
        <w:tc>
          <w:tcPr>
            <w:tcW w:w="972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double" w:sz="2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line="227" w:lineRule="auto"/>
            </w:pPr>
            <w:r>
              <w:t xml:space="preserve">How can you </w:t>
            </w:r>
            <w:r>
              <w:rPr>
                <w:b/>
                <w:bCs/>
              </w:rPr>
              <w:t xml:space="preserve">foster more interactions </w:t>
            </w:r>
            <w:r>
              <w:t>among yourself as instructor, the students, and the content in your course?</w:t>
            </w:r>
            <w:r>
              <w:tab/>
            </w:r>
          </w:p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line="227" w:lineRule="auto"/>
            </w:pPr>
          </w:p>
        </w:tc>
      </w:tr>
      <w:tr w:rsidR="0074291E" w:rsidTr="006D711C">
        <w:trPr>
          <w:gridBefore w:val="1"/>
          <w:wBefore w:w="11" w:type="dxa"/>
          <w:cantSplit/>
          <w:trHeight w:hRule="exact" w:val="1022"/>
        </w:trPr>
        <w:tc>
          <w:tcPr>
            <w:tcW w:w="540" w:type="dxa"/>
            <w:gridSpan w:val="2"/>
            <w:vMerge w:val="restart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</w:tabs>
              <w:spacing w:before="97" w:line="275" w:lineRule="auto"/>
              <w:jc w:val="center"/>
            </w:pPr>
            <w:r>
              <w:lastRenderedPageBreak/>
              <w:t>6.</w:t>
            </w:r>
          </w:p>
          <w:p w:rsidR="0074291E" w:rsidRDefault="0074291E" w:rsidP="006D711C">
            <w:pPr>
              <w:tabs>
                <w:tab w:val="left" w:pos="0"/>
              </w:tabs>
              <w:spacing w:line="275" w:lineRule="auto"/>
            </w:pPr>
          </w:p>
          <w:p w:rsidR="0074291E" w:rsidRDefault="0074291E" w:rsidP="006D711C">
            <w:pPr>
              <w:tabs>
                <w:tab w:val="left" w:pos="0"/>
              </w:tabs>
              <w:spacing w:line="275" w:lineRule="auto"/>
            </w:pPr>
          </w:p>
          <w:p w:rsidR="0074291E" w:rsidRDefault="0074291E" w:rsidP="006D711C">
            <w:pPr>
              <w:tabs>
                <w:tab w:val="left" w:pos="0"/>
              </w:tabs>
              <w:spacing w:after="26" w:line="227" w:lineRule="auto"/>
            </w:pPr>
          </w:p>
        </w:tc>
        <w:tc>
          <w:tcPr>
            <w:tcW w:w="972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double" w:sz="2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227" w:lineRule="auto"/>
            </w:pPr>
            <w:r>
              <w:t xml:space="preserve">I plan meaningful activities which allow students opportunities to engage with the content to </w:t>
            </w:r>
            <w:r>
              <w:rPr>
                <w:b/>
                <w:bCs/>
              </w:rPr>
              <w:t xml:space="preserve">make meaning out of it </w:t>
            </w:r>
            <w:r>
              <w:t>(</w:t>
            </w:r>
            <w:proofErr w:type="spellStart"/>
            <w:r>
              <w:t>ie</w:t>
            </w:r>
            <w:proofErr w:type="spellEnd"/>
            <w:r>
              <w:t xml:space="preserve">: make their own associations with new content, developing their own examples of concepts, putting concepts into their own words, applying, or reflecting on content ) </w:t>
            </w:r>
          </w:p>
        </w:tc>
      </w:tr>
      <w:tr w:rsidR="0074291E" w:rsidTr="006D711C">
        <w:trPr>
          <w:gridBefore w:val="1"/>
          <w:wBefore w:w="11" w:type="dxa"/>
          <w:cantSplit/>
          <w:trHeight w:hRule="exact" w:val="475"/>
        </w:trPr>
        <w:tc>
          <w:tcPr>
            <w:tcW w:w="540" w:type="dxa"/>
            <w:gridSpan w:val="2"/>
            <w:vMerge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</w:tabs>
              <w:spacing w:before="97" w:after="26" w:line="227" w:lineRule="auto"/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312" w:lineRule="auto"/>
              <w:jc w:val="center"/>
            </w:pPr>
            <w:r>
              <w:t>A. Strongly Agree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312" w:lineRule="auto"/>
              <w:jc w:val="center"/>
            </w:pPr>
            <w:r>
              <w:t>B. Agree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312" w:lineRule="auto"/>
              <w:jc w:val="center"/>
            </w:pPr>
            <w:r>
              <w:t xml:space="preserve">C. Neutral 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312" w:lineRule="auto"/>
              <w:jc w:val="center"/>
            </w:pPr>
            <w:r>
              <w:t>D. Disagree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double" w:sz="2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97" w:after="26" w:line="312" w:lineRule="auto"/>
              <w:jc w:val="center"/>
            </w:pPr>
            <w:r>
              <w:t>E. Strongly Disagree</w:t>
            </w:r>
          </w:p>
        </w:tc>
      </w:tr>
      <w:tr w:rsidR="0074291E" w:rsidTr="006D711C">
        <w:trPr>
          <w:gridAfter w:val="1"/>
          <w:wAfter w:w="11" w:type="dxa"/>
          <w:cantSplit/>
          <w:trHeight w:hRule="exact" w:val="734"/>
        </w:trPr>
        <w:tc>
          <w:tcPr>
            <w:tcW w:w="540" w:type="dxa"/>
            <w:gridSpan w:val="2"/>
            <w:vMerge w:val="restart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</w:tabs>
              <w:spacing w:before="97" w:line="275" w:lineRule="auto"/>
              <w:jc w:val="center"/>
            </w:pPr>
            <w:r>
              <w:t>7.</w:t>
            </w:r>
          </w:p>
          <w:p w:rsidR="0074291E" w:rsidRDefault="0074291E" w:rsidP="006D711C">
            <w:pPr>
              <w:tabs>
                <w:tab w:val="left" w:pos="0"/>
              </w:tabs>
              <w:spacing w:line="275" w:lineRule="auto"/>
            </w:pPr>
          </w:p>
          <w:p w:rsidR="0074291E" w:rsidRDefault="0074291E" w:rsidP="006D711C">
            <w:pPr>
              <w:tabs>
                <w:tab w:val="left" w:pos="0"/>
              </w:tabs>
              <w:spacing w:after="26" w:line="275" w:lineRule="auto"/>
            </w:pPr>
          </w:p>
        </w:tc>
        <w:tc>
          <w:tcPr>
            <w:tcW w:w="9720" w:type="dxa"/>
            <w:gridSpan w:val="10"/>
            <w:tcBorders>
              <w:top w:val="single" w:sz="6" w:space="0" w:color="000000"/>
              <w:left w:val="nil"/>
              <w:bottom w:val="nil"/>
              <w:right w:val="double" w:sz="2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line="227" w:lineRule="auto"/>
            </w:pPr>
            <w:r>
              <w:t xml:space="preserve">I instruct students how to utilize content in my discipline to </w:t>
            </w:r>
            <w:r>
              <w:rPr>
                <w:b/>
                <w:bCs/>
              </w:rPr>
              <w:t xml:space="preserve">solve real world problems </w:t>
            </w:r>
            <w:r>
              <w:t>(</w:t>
            </w:r>
            <w:proofErr w:type="spellStart"/>
            <w:r>
              <w:t>ie</w:t>
            </w:r>
            <w:proofErr w:type="spellEnd"/>
            <w:r>
              <w:t>: use of cases or simulations, or solving problems beyond the classroom - service learning &amp; fieldwork)</w:t>
            </w:r>
          </w:p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after="26" w:line="227" w:lineRule="auto"/>
            </w:pPr>
          </w:p>
        </w:tc>
      </w:tr>
      <w:tr w:rsidR="0074291E" w:rsidTr="006D711C">
        <w:trPr>
          <w:gridAfter w:val="1"/>
          <w:wAfter w:w="11" w:type="dxa"/>
          <w:cantSplit/>
          <w:trHeight w:hRule="exact" w:val="475"/>
        </w:trPr>
        <w:tc>
          <w:tcPr>
            <w:tcW w:w="540" w:type="dxa"/>
            <w:gridSpan w:val="2"/>
            <w:vMerge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</w:tabs>
              <w:spacing w:before="97" w:after="26" w:line="227" w:lineRule="auto"/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312" w:lineRule="auto"/>
              <w:jc w:val="center"/>
            </w:pPr>
            <w:r>
              <w:t>A. Strongly Agree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312" w:lineRule="auto"/>
              <w:jc w:val="center"/>
            </w:pPr>
            <w:r>
              <w:t>B. Agree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312" w:lineRule="auto"/>
              <w:jc w:val="center"/>
            </w:pPr>
            <w:r>
              <w:t xml:space="preserve">C. Neutral 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312" w:lineRule="auto"/>
              <w:jc w:val="center"/>
            </w:pPr>
            <w:r>
              <w:t>D. Disagree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nil"/>
              <w:bottom w:val="nil"/>
              <w:right w:val="double" w:sz="2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97" w:after="26" w:line="312" w:lineRule="auto"/>
              <w:jc w:val="center"/>
            </w:pPr>
            <w:r>
              <w:t>E. Strongly Disagree</w:t>
            </w:r>
          </w:p>
        </w:tc>
      </w:tr>
      <w:tr w:rsidR="0074291E" w:rsidTr="006D711C">
        <w:trPr>
          <w:gridAfter w:val="1"/>
          <w:wAfter w:w="11" w:type="dxa"/>
          <w:cantSplit/>
        </w:trPr>
        <w:tc>
          <w:tcPr>
            <w:tcW w:w="540" w:type="dxa"/>
            <w:gridSpan w:val="2"/>
            <w:vMerge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</w:tabs>
              <w:spacing w:before="97" w:after="26" w:line="312" w:lineRule="auto"/>
            </w:pPr>
          </w:p>
        </w:tc>
        <w:tc>
          <w:tcPr>
            <w:tcW w:w="972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double" w:sz="2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line="227" w:lineRule="auto"/>
            </w:pPr>
            <w:r>
              <w:t>How can you plan to utilize content to solve real world problems?</w:t>
            </w:r>
            <w:r>
              <w:tab/>
            </w:r>
          </w:p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line="227" w:lineRule="auto"/>
            </w:pPr>
            <w:r>
              <w:tab/>
            </w:r>
            <w:r>
              <w:tab/>
            </w:r>
            <w:r>
              <w:tab/>
            </w:r>
          </w:p>
        </w:tc>
      </w:tr>
      <w:tr w:rsidR="0074291E" w:rsidTr="006D711C">
        <w:trPr>
          <w:gridAfter w:val="1"/>
          <w:wAfter w:w="11" w:type="dxa"/>
          <w:cantSplit/>
          <w:trHeight w:hRule="exact" w:val="418"/>
        </w:trPr>
        <w:tc>
          <w:tcPr>
            <w:tcW w:w="10260" w:type="dxa"/>
            <w:gridSpan w:val="12"/>
            <w:tcBorders>
              <w:top w:val="double" w:sz="9" w:space="0" w:color="000000"/>
              <w:left w:val="double" w:sz="2" w:space="0" w:color="000000"/>
              <w:bottom w:val="single" w:sz="12" w:space="0" w:color="000000"/>
              <w:right w:val="double" w:sz="2" w:space="0" w:color="000000"/>
            </w:tcBorders>
            <w:shd w:val="pct10" w:color="000000" w:fill="FFFFFF"/>
            <w:vAlign w:val="center"/>
          </w:tcPr>
          <w:p w:rsidR="0074291E" w:rsidRDefault="0074291E" w:rsidP="006D711C">
            <w:pPr>
              <w:tabs>
                <w:tab w:val="left" w:pos="0"/>
              </w:tabs>
              <w:spacing w:before="97" w:after="26" w:line="275" w:lineRule="auto"/>
            </w:pPr>
            <w:r>
              <w:rPr>
                <w:b/>
                <w:bCs/>
              </w:rPr>
              <w:t>Component 4: Responsibility for Learning</w:t>
            </w:r>
          </w:p>
        </w:tc>
      </w:tr>
      <w:tr w:rsidR="0074291E" w:rsidTr="006D711C">
        <w:trPr>
          <w:gridAfter w:val="1"/>
          <w:wAfter w:w="11" w:type="dxa"/>
          <w:cantSplit/>
          <w:trHeight w:hRule="exact" w:val="446"/>
        </w:trPr>
        <w:tc>
          <w:tcPr>
            <w:tcW w:w="540" w:type="dxa"/>
            <w:gridSpan w:val="2"/>
            <w:vMerge w:val="restart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</w:tabs>
              <w:spacing w:before="97" w:line="275" w:lineRule="auto"/>
              <w:jc w:val="center"/>
            </w:pPr>
            <w:r>
              <w:t>8.</w:t>
            </w:r>
          </w:p>
          <w:p w:rsidR="0074291E" w:rsidRDefault="0074291E" w:rsidP="006D711C">
            <w:pPr>
              <w:tabs>
                <w:tab w:val="left" w:pos="0"/>
              </w:tabs>
              <w:spacing w:line="275" w:lineRule="auto"/>
            </w:pPr>
          </w:p>
          <w:p w:rsidR="0074291E" w:rsidRDefault="0074291E" w:rsidP="006D711C">
            <w:pPr>
              <w:tabs>
                <w:tab w:val="left" w:pos="0"/>
              </w:tabs>
              <w:spacing w:line="275" w:lineRule="auto"/>
            </w:pPr>
          </w:p>
          <w:p w:rsidR="0074291E" w:rsidRDefault="0074291E" w:rsidP="006D711C">
            <w:pPr>
              <w:tabs>
                <w:tab w:val="left" w:pos="0"/>
              </w:tabs>
              <w:spacing w:after="26" w:line="227" w:lineRule="auto"/>
            </w:pPr>
          </w:p>
        </w:tc>
        <w:tc>
          <w:tcPr>
            <w:tcW w:w="9720" w:type="dxa"/>
            <w:gridSpan w:val="10"/>
            <w:tcBorders>
              <w:top w:val="single" w:sz="6" w:space="0" w:color="000000"/>
              <w:left w:val="nil"/>
              <w:bottom w:val="nil"/>
              <w:right w:val="double" w:sz="2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227" w:lineRule="auto"/>
            </w:pPr>
            <w:r>
              <w:t xml:space="preserve">I provide increasing opportunities for students to </w:t>
            </w:r>
            <w:r>
              <w:rPr>
                <w:b/>
                <w:bCs/>
              </w:rPr>
              <w:t>assume responsibility for their own learning.</w:t>
            </w:r>
          </w:p>
        </w:tc>
      </w:tr>
      <w:tr w:rsidR="0074291E" w:rsidTr="006D711C">
        <w:trPr>
          <w:gridAfter w:val="1"/>
          <w:wAfter w:w="11" w:type="dxa"/>
          <w:cantSplit/>
          <w:trHeight w:hRule="exact" w:val="432"/>
        </w:trPr>
        <w:tc>
          <w:tcPr>
            <w:tcW w:w="540" w:type="dxa"/>
            <w:gridSpan w:val="2"/>
            <w:vMerge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</w:tabs>
              <w:spacing w:before="97" w:after="26" w:line="227" w:lineRule="auto"/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312" w:lineRule="auto"/>
              <w:jc w:val="center"/>
            </w:pPr>
            <w:r>
              <w:t>A. Strongly Agree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312" w:lineRule="auto"/>
              <w:jc w:val="center"/>
            </w:pPr>
            <w:r>
              <w:t>B. Agree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312" w:lineRule="auto"/>
              <w:jc w:val="center"/>
            </w:pPr>
            <w:r>
              <w:t xml:space="preserve">C. Neutral 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312" w:lineRule="auto"/>
              <w:jc w:val="center"/>
            </w:pPr>
            <w:r>
              <w:t>D. Disagree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nil"/>
              <w:bottom w:val="nil"/>
              <w:right w:val="double" w:sz="2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97" w:after="26" w:line="312" w:lineRule="auto"/>
              <w:jc w:val="center"/>
            </w:pPr>
            <w:r>
              <w:t>E. Strongly Disagree</w:t>
            </w:r>
          </w:p>
        </w:tc>
      </w:tr>
      <w:tr w:rsidR="0074291E" w:rsidTr="006D711C">
        <w:trPr>
          <w:gridAfter w:val="1"/>
          <w:wAfter w:w="11" w:type="dxa"/>
          <w:cantSplit/>
        </w:trPr>
        <w:tc>
          <w:tcPr>
            <w:tcW w:w="540" w:type="dxa"/>
            <w:gridSpan w:val="2"/>
            <w:vMerge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</w:tabs>
              <w:spacing w:before="97" w:after="26" w:line="312" w:lineRule="auto"/>
            </w:pPr>
          </w:p>
        </w:tc>
        <w:tc>
          <w:tcPr>
            <w:tcW w:w="972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double" w:sz="2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line="227" w:lineRule="auto"/>
            </w:pPr>
            <w:r>
              <w:t>How can you assist students in assuming more responsibility for their own learning?</w:t>
            </w:r>
          </w:p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line="227" w:lineRule="auto"/>
            </w:pPr>
          </w:p>
        </w:tc>
      </w:tr>
      <w:tr w:rsidR="0074291E" w:rsidTr="006D711C">
        <w:trPr>
          <w:gridAfter w:val="1"/>
          <w:wAfter w:w="11" w:type="dxa"/>
          <w:cantSplit/>
          <w:trHeight w:hRule="exact" w:val="720"/>
        </w:trPr>
        <w:tc>
          <w:tcPr>
            <w:tcW w:w="540" w:type="dxa"/>
            <w:gridSpan w:val="2"/>
            <w:vMerge w:val="restart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</w:tabs>
              <w:spacing w:before="97" w:line="275" w:lineRule="auto"/>
              <w:jc w:val="center"/>
            </w:pPr>
            <w:r>
              <w:t>9.</w:t>
            </w:r>
          </w:p>
          <w:p w:rsidR="0074291E" w:rsidRDefault="0074291E" w:rsidP="006D711C">
            <w:pPr>
              <w:tabs>
                <w:tab w:val="left" w:pos="0"/>
              </w:tabs>
              <w:spacing w:line="275" w:lineRule="auto"/>
            </w:pPr>
          </w:p>
          <w:p w:rsidR="0074291E" w:rsidRDefault="0074291E" w:rsidP="006D711C">
            <w:pPr>
              <w:tabs>
                <w:tab w:val="left" w:pos="0"/>
              </w:tabs>
              <w:spacing w:line="275" w:lineRule="auto"/>
            </w:pPr>
          </w:p>
          <w:p w:rsidR="0074291E" w:rsidRDefault="0074291E" w:rsidP="006D711C">
            <w:pPr>
              <w:tabs>
                <w:tab w:val="left" w:pos="0"/>
              </w:tabs>
              <w:spacing w:line="275" w:lineRule="auto"/>
            </w:pPr>
          </w:p>
          <w:p w:rsidR="0074291E" w:rsidRDefault="0074291E" w:rsidP="006D711C">
            <w:pPr>
              <w:tabs>
                <w:tab w:val="left" w:pos="0"/>
              </w:tabs>
              <w:spacing w:after="26" w:line="227" w:lineRule="auto"/>
            </w:pPr>
          </w:p>
        </w:tc>
        <w:tc>
          <w:tcPr>
            <w:tcW w:w="9720" w:type="dxa"/>
            <w:gridSpan w:val="10"/>
            <w:tcBorders>
              <w:top w:val="single" w:sz="6" w:space="0" w:color="000000"/>
              <w:left w:val="nil"/>
              <w:bottom w:val="nil"/>
              <w:right w:val="double" w:sz="2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227" w:lineRule="auto"/>
            </w:pPr>
            <w:r>
              <w:t xml:space="preserve">I assist students in becoming self-directed, </w:t>
            </w:r>
            <w:r>
              <w:rPr>
                <w:b/>
                <w:bCs/>
              </w:rPr>
              <w:t>lifelong learners</w:t>
            </w:r>
            <w:r>
              <w:t xml:space="preserve"> with “</w:t>
            </w:r>
            <w:r>
              <w:rPr>
                <w:b/>
                <w:bCs/>
              </w:rPr>
              <w:t>learning-to-learn</w:t>
            </w:r>
            <w:r>
              <w:t>”</w:t>
            </w:r>
            <w:r>
              <w:rPr>
                <w:b/>
                <w:bCs/>
              </w:rPr>
              <w:t xml:space="preserve"> </w:t>
            </w:r>
            <w:r>
              <w:t>skills such as time management, self-monitoring, goal setting, independent reading, conducting research.</w:t>
            </w:r>
          </w:p>
        </w:tc>
      </w:tr>
      <w:tr w:rsidR="0074291E" w:rsidTr="006D711C">
        <w:trPr>
          <w:gridAfter w:val="1"/>
          <w:wAfter w:w="11" w:type="dxa"/>
          <w:cantSplit/>
          <w:trHeight w:hRule="exact" w:val="504"/>
        </w:trPr>
        <w:tc>
          <w:tcPr>
            <w:tcW w:w="540" w:type="dxa"/>
            <w:gridSpan w:val="2"/>
            <w:vMerge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</w:tabs>
              <w:spacing w:before="97" w:after="26" w:line="227" w:lineRule="auto"/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312" w:lineRule="auto"/>
              <w:jc w:val="center"/>
            </w:pPr>
            <w:r>
              <w:t>A. Strongly Agree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312" w:lineRule="auto"/>
              <w:jc w:val="center"/>
            </w:pPr>
            <w:r>
              <w:t>B. Agree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312" w:lineRule="auto"/>
              <w:jc w:val="center"/>
            </w:pPr>
            <w:r>
              <w:t xml:space="preserve">C. Neutral 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312" w:lineRule="auto"/>
              <w:jc w:val="center"/>
            </w:pPr>
            <w:r>
              <w:t>D. Disagree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nil"/>
              <w:bottom w:val="nil"/>
              <w:right w:val="double" w:sz="2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97" w:after="26" w:line="312" w:lineRule="auto"/>
              <w:jc w:val="center"/>
            </w:pPr>
            <w:r>
              <w:t>E. Strongly Disagree</w:t>
            </w:r>
          </w:p>
        </w:tc>
      </w:tr>
      <w:tr w:rsidR="0074291E" w:rsidTr="006D711C">
        <w:trPr>
          <w:gridAfter w:val="1"/>
          <w:wAfter w:w="11" w:type="dxa"/>
          <w:cantSplit/>
        </w:trPr>
        <w:tc>
          <w:tcPr>
            <w:tcW w:w="540" w:type="dxa"/>
            <w:gridSpan w:val="2"/>
            <w:vMerge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</w:tabs>
              <w:spacing w:before="97" w:after="26" w:line="312" w:lineRule="auto"/>
            </w:pPr>
          </w:p>
        </w:tc>
        <w:tc>
          <w:tcPr>
            <w:tcW w:w="972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double" w:sz="2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line="227" w:lineRule="auto"/>
            </w:pPr>
            <w:r>
              <w:t>How can you assist students in becoming self-directed learners with learning-to-learn skills?</w:t>
            </w:r>
          </w:p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line="227" w:lineRule="auto"/>
            </w:pPr>
          </w:p>
        </w:tc>
      </w:tr>
      <w:tr w:rsidR="0074291E" w:rsidTr="006D711C">
        <w:trPr>
          <w:gridAfter w:val="1"/>
          <w:wAfter w:w="11" w:type="dxa"/>
          <w:cantSplit/>
          <w:trHeight w:hRule="exact" w:val="432"/>
        </w:trPr>
        <w:tc>
          <w:tcPr>
            <w:tcW w:w="10260" w:type="dxa"/>
            <w:gridSpan w:val="12"/>
            <w:tcBorders>
              <w:top w:val="double" w:sz="9" w:space="0" w:color="000000"/>
              <w:left w:val="double" w:sz="2" w:space="0" w:color="000000"/>
              <w:bottom w:val="single" w:sz="12" w:space="0" w:color="000000"/>
              <w:right w:val="double" w:sz="2" w:space="0" w:color="000000"/>
            </w:tcBorders>
            <w:shd w:val="pct10" w:color="000000" w:fill="FFFFFF"/>
            <w:vAlign w:val="center"/>
          </w:tcPr>
          <w:p w:rsidR="0074291E" w:rsidRDefault="0074291E" w:rsidP="006D711C">
            <w:pPr>
              <w:tabs>
                <w:tab w:val="left" w:pos="0"/>
              </w:tabs>
              <w:spacing w:before="97" w:after="26" w:line="275" w:lineRule="auto"/>
            </w:pPr>
            <w:r>
              <w:rPr>
                <w:b/>
                <w:bCs/>
              </w:rPr>
              <w:t>Component 5: Assessment</w:t>
            </w:r>
            <w:r>
              <w:t xml:space="preserve">                         </w:t>
            </w:r>
            <w:r>
              <w:rPr>
                <w:sz w:val="22"/>
                <w:szCs w:val="22"/>
              </w:rPr>
              <w:t>Angelo &amp; Cross. (1993) Classroom Assessment Techniques</w:t>
            </w:r>
          </w:p>
        </w:tc>
      </w:tr>
      <w:tr w:rsidR="0074291E" w:rsidTr="006D711C">
        <w:trPr>
          <w:gridAfter w:val="1"/>
          <w:wAfter w:w="11" w:type="dxa"/>
          <w:cantSplit/>
          <w:trHeight w:hRule="exact" w:val="734"/>
        </w:trPr>
        <w:tc>
          <w:tcPr>
            <w:tcW w:w="540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</w:tabs>
              <w:spacing w:before="97" w:line="275" w:lineRule="auto"/>
              <w:jc w:val="center"/>
            </w:pPr>
            <w:r>
              <w:t>10.</w:t>
            </w:r>
          </w:p>
          <w:p w:rsidR="0074291E" w:rsidRDefault="0074291E" w:rsidP="006D711C">
            <w:pPr>
              <w:tabs>
                <w:tab w:val="left" w:pos="0"/>
              </w:tabs>
              <w:spacing w:line="275" w:lineRule="auto"/>
              <w:jc w:val="center"/>
            </w:pPr>
          </w:p>
          <w:p w:rsidR="0074291E" w:rsidRDefault="0074291E" w:rsidP="006D711C">
            <w:pPr>
              <w:tabs>
                <w:tab w:val="left" w:pos="0"/>
              </w:tabs>
              <w:spacing w:after="26" w:line="227" w:lineRule="auto"/>
              <w:jc w:val="center"/>
            </w:pPr>
          </w:p>
        </w:tc>
        <w:tc>
          <w:tcPr>
            <w:tcW w:w="9720" w:type="dxa"/>
            <w:gridSpan w:val="10"/>
            <w:tcBorders>
              <w:top w:val="single" w:sz="6" w:space="0" w:color="000000"/>
              <w:left w:val="nil"/>
              <w:bottom w:val="nil"/>
              <w:right w:val="double" w:sz="2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227" w:lineRule="auto"/>
            </w:pPr>
            <w:r>
              <w:t xml:space="preserve">I integrate </w:t>
            </w:r>
            <w:r>
              <w:rPr>
                <w:b/>
                <w:bCs/>
              </w:rPr>
              <w:t xml:space="preserve">formative assessment </w:t>
            </w:r>
            <w:r>
              <w:t>within the learning process to provide feedback in order to foster improvement.</w:t>
            </w:r>
          </w:p>
        </w:tc>
      </w:tr>
      <w:tr w:rsidR="0074291E" w:rsidTr="006D711C">
        <w:trPr>
          <w:gridAfter w:val="1"/>
          <w:wAfter w:w="11" w:type="dxa"/>
          <w:cantSplit/>
          <w:trHeight w:hRule="exact" w:val="432"/>
        </w:trPr>
        <w:tc>
          <w:tcPr>
            <w:tcW w:w="540" w:type="dxa"/>
            <w:gridSpan w:val="2"/>
            <w:vMerge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</w:tabs>
              <w:spacing w:before="97" w:after="26" w:line="227" w:lineRule="auto"/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312" w:lineRule="auto"/>
              <w:jc w:val="center"/>
            </w:pPr>
            <w:r>
              <w:t>A. Strongly Agree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312" w:lineRule="auto"/>
              <w:jc w:val="center"/>
            </w:pPr>
            <w:r>
              <w:t>B. Agree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312" w:lineRule="auto"/>
              <w:jc w:val="center"/>
            </w:pPr>
            <w:r>
              <w:t xml:space="preserve">C. Neutral 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312" w:lineRule="auto"/>
              <w:jc w:val="center"/>
            </w:pPr>
            <w:r>
              <w:t>D. Disagree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nil"/>
              <w:bottom w:val="nil"/>
              <w:right w:val="double" w:sz="2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97" w:after="26" w:line="312" w:lineRule="auto"/>
              <w:jc w:val="center"/>
            </w:pPr>
            <w:r>
              <w:t>E. Strongly Disagree</w:t>
            </w:r>
          </w:p>
        </w:tc>
      </w:tr>
      <w:tr w:rsidR="0074291E" w:rsidTr="006D711C">
        <w:trPr>
          <w:gridAfter w:val="1"/>
          <w:wAfter w:w="11" w:type="dxa"/>
          <w:cantSplit/>
          <w:trHeight w:val="432"/>
        </w:trPr>
        <w:tc>
          <w:tcPr>
            <w:tcW w:w="540" w:type="dxa"/>
            <w:gridSpan w:val="2"/>
            <w:vMerge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</w:tabs>
              <w:spacing w:before="97" w:after="26" w:line="312" w:lineRule="auto"/>
            </w:pPr>
          </w:p>
        </w:tc>
        <w:tc>
          <w:tcPr>
            <w:tcW w:w="972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double" w:sz="2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line="227" w:lineRule="auto"/>
            </w:pPr>
            <w:r>
              <w:t>How can you integrate more formative assessment into your courses?</w:t>
            </w:r>
          </w:p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line="227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74291E" w:rsidTr="006D711C">
        <w:trPr>
          <w:gridAfter w:val="1"/>
          <w:wAfter w:w="11" w:type="dxa"/>
          <w:cantSplit/>
          <w:trHeight w:hRule="exact" w:val="446"/>
        </w:trPr>
        <w:tc>
          <w:tcPr>
            <w:tcW w:w="540" w:type="dxa"/>
            <w:gridSpan w:val="2"/>
            <w:vMerge w:val="restart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</w:tabs>
              <w:spacing w:before="97" w:line="275" w:lineRule="auto"/>
              <w:jc w:val="center"/>
            </w:pPr>
            <w:r>
              <w:t>11.</w:t>
            </w:r>
          </w:p>
          <w:p w:rsidR="0074291E" w:rsidRDefault="0074291E" w:rsidP="006D711C">
            <w:pPr>
              <w:tabs>
                <w:tab w:val="left" w:pos="0"/>
              </w:tabs>
              <w:spacing w:after="26" w:line="227" w:lineRule="auto"/>
            </w:pPr>
          </w:p>
        </w:tc>
        <w:tc>
          <w:tcPr>
            <w:tcW w:w="9720" w:type="dxa"/>
            <w:gridSpan w:val="10"/>
            <w:tcBorders>
              <w:top w:val="single" w:sz="6" w:space="0" w:color="000000"/>
              <w:left w:val="nil"/>
              <w:bottom w:val="nil"/>
              <w:right w:val="double" w:sz="2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227" w:lineRule="auto"/>
            </w:pPr>
            <w:r>
              <w:t xml:space="preserve">I regularly utilize </w:t>
            </w:r>
            <w:r>
              <w:rPr>
                <w:b/>
                <w:bCs/>
              </w:rPr>
              <w:t xml:space="preserve">peer </w:t>
            </w:r>
            <w:r>
              <w:t xml:space="preserve">and </w:t>
            </w:r>
            <w:r>
              <w:rPr>
                <w:b/>
                <w:bCs/>
              </w:rPr>
              <w:t xml:space="preserve">self-assessment </w:t>
            </w:r>
            <w:r w:rsidRPr="00CE6611">
              <w:rPr>
                <w:bCs/>
              </w:rPr>
              <w:t>in which they assess their own learning</w:t>
            </w:r>
            <w:r w:rsidRPr="00CE6611">
              <w:t>.</w:t>
            </w:r>
            <w:r>
              <w:t xml:space="preserve">  </w:t>
            </w:r>
          </w:p>
        </w:tc>
      </w:tr>
      <w:tr w:rsidR="0074291E" w:rsidTr="006D711C">
        <w:trPr>
          <w:gridAfter w:val="1"/>
          <w:wAfter w:w="11" w:type="dxa"/>
          <w:cantSplit/>
          <w:trHeight w:hRule="exact" w:val="432"/>
        </w:trPr>
        <w:tc>
          <w:tcPr>
            <w:tcW w:w="540" w:type="dxa"/>
            <w:gridSpan w:val="2"/>
            <w:vMerge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</w:tabs>
              <w:spacing w:before="97" w:after="26" w:line="227" w:lineRule="auto"/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312" w:lineRule="auto"/>
              <w:jc w:val="center"/>
            </w:pPr>
            <w:r>
              <w:t>A. Strongly Agree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312" w:lineRule="auto"/>
              <w:jc w:val="center"/>
            </w:pPr>
            <w:r>
              <w:t>B. Agree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312" w:lineRule="auto"/>
              <w:jc w:val="center"/>
            </w:pPr>
            <w:r>
              <w:t xml:space="preserve">C. Neutral 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312" w:lineRule="auto"/>
              <w:jc w:val="center"/>
            </w:pPr>
            <w:r>
              <w:t>D. Disagree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nil"/>
              <w:bottom w:val="nil"/>
              <w:right w:val="double" w:sz="2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97" w:after="26" w:line="312" w:lineRule="auto"/>
              <w:jc w:val="center"/>
            </w:pPr>
            <w:r>
              <w:t>E. Strongly Disagree</w:t>
            </w:r>
          </w:p>
        </w:tc>
      </w:tr>
      <w:tr w:rsidR="0074291E" w:rsidTr="006D711C">
        <w:trPr>
          <w:gridAfter w:val="1"/>
          <w:wAfter w:w="11" w:type="dxa"/>
          <w:cantSplit/>
          <w:trHeight w:val="432"/>
        </w:trPr>
        <w:tc>
          <w:tcPr>
            <w:tcW w:w="540" w:type="dxa"/>
            <w:gridSpan w:val="2"/>
            <w:vMerge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</w:tabs>
              <w:spacing w:before="97" w:after="26" w:line="312" w:lineRule="auto"/>
            </w:pPr>
          </w:p>
        </w:tc>
        <w:tc>
          <w:tcPr>
            <w:tcW w:w="972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double" w:sz="2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line="227" w:lineRule="auto"/>
            </w:pPr>
            <w:r>
              <w:t>How can you integrate more peer and self-assessment into your courses?</w:t>
            </w:r>
            <w:r>
              <w:tab/>
            </w:r>
          </w:p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line="227" w:lineRule="auto"/>
            </w:pPr>
            <w:r>
              <w:tab/>
            </w:r>
            <w:r>
              <w:tab/>
            </w:r>
            <w:r>
              <w:tab/>
            </w:r>
          </w:p>
        </w:tc>
      </w:tr>
      <w:tr w:rsidR="0074291E" w:rsidTr="006D711C">
        <w:trPr>
          <w:gridAfter w:val="1"/>
          <w:wAfter w:w="11" w:type="dxa"/>
          <w:cantSplit/>
          <w:trHeight w:hRule="exact" w:val="446"/>
        </w:trPr>
        <w:tc>
          <w:tcPr>
            <w:tcW w:w="540" w:type="dxa"/>
            <w:gridSpan w:val="2"/>
            <w:vMerge w:val="restart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</w:tabs>
              <w:spacing w:before="97" w:line="275" w:lineRule="auto"/>
              <w:jc w:val="center"/>
            </w:pPr>
            <w:r>
              <w:t>12.</w:t>
            </w:r>
          </w:p>
          <w:p w:rsidR="0074291E" w:rsidRDefault="0074291E" w:rsidP="006D711C">
            <w:pPr>
              <w:tabs>
                <w:tab w:val="left" w:pos="0"/>
              </w:tabs>
              <w:spacing w:line="275" w:lineRule="auto"/>
              <w:jc w:val="center"/>
            </w:pPr>
          </w:p>
          <w:p w:rsidR="0074291E" w:rsidRDefault="0074291E" w:rsidP="006D711C">
            <w:pPr>
              <w:tabs>
                <w:tab w:val="left" w:pos="0"/>
              </w:tabs>
              <w:spacing w:after="26" w:line="227" w:lineRule="auto"/>
            </w:pPr>
          </w:p>
        </w:tc>
        <w:tc>
          <w:tcPr>
            <w:tcW w:w="9720" w:type="dxa"/>
            <w:gridSpan w:val="10"/>
            <w:tcBorders>
              <w:top w:val="single" w:sz="6" w:space="0" w:color="000000"/>
              <w:left w:val="nil"/>
              <w:bottom w:val="nil"/>
              <w:right w:val="double" w:sz="2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227" w:lineRule="auto"/>
            </w:pPr>
            <w:r>
              <w:t xml:space="preserve">I utilize </w:t>
            </w:r>
            <w:r>
              <w:rPr>
                <w:b/>
                <w:bCs/>
              </w:rPr>
              <w:t xml:space="preserve">authentic assessments </w:t>
            </w:r>
            <w:r>
              <w:t xml:space="preserve">such as real-world tasks or case studies </w:t>
            </w:r>
          </w:p>
        </w:tc>
      </w:tr>
      <w:tr w:rsidR="0074291E" w:rsidTr="006D711C">
        <w:trPr>
          <w:gridAfter w:val="1"/>
          <w:wAfter w:w="11" w:type="dxa"/>
          <w:cantSplit/>
          <w:trHeight w:hRule="exact" w:val="432"/>
        </w:trPr>
        <w:tc>
          <w:tcPr>
            <w:tcW w:w="540" w:type="dxa"/>
            <w:gridSpan w:val="2"/>
            <w:vMerge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</w:tabs>
              <w:spacing w:before="97" w:after="26" w:line="227" w:lineRule="auto"/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312" w:lineRule="auto"/>
              <w:jc w:val="center"/>
            </w:pPr>
            <w:r>
              <w:t>A. Strongly Agree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312" w:lineRule="auto"/>
              <w:jc w:val="center"/>
            </w:pPr>
            <w:r>
              <w:t>B. Agree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312" w:lineRule="auto"/>
              <w:jc w:val="center"/>
            </w:pPr>
            <w:r>
              <w:t xml:space="preserve">C. Neutral 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after="26" w:line="312" w:lineRule="auto"/>
              <w:jc w:val="center"/>
            </w:pPr>
            <w:r>
              <w:t>D. Disagree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nil"/>
              <w:bottom w:val="nil"/>
              <w:right w:val="double" w:sz="2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97" w:after="26" w:line="312" w:lineRule="auto"/>
              <w:jc w:val="center"/>
            </w:pPr>
            <w:r>
              <w:t>E. Strongly Disagree</w:t>
            </w:r>
          </w:p>
        </w:tc>
      </w:tr>
      <w:tr w:rsidR="0074291E" w:rsidTr="006D711C">
        <w:trPr>
          <w:gridAfter w:val="1"/>
          <w:wAfter w:w="11" w:type="dxa"/>
          <w:cantSplit/>
          <w:trHeight w:val="750"/>
        </w:trPr>
        <w:tc>
          <w:tcPr>
            <w:tcW w:w="540" w:type="dxa"/>
            <w:gridSpan w:val="2"/>
            <w:vMerge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4291E" w:rsidRDefault="0074291E" w:rsidP="006D711C">
            <w:pPr>
              <w:tabs>
                <w:tab w:val="left" w:pos="0"/>
              </w:tabs>
              <w:spacing w:before="97" w:after="26" w:line="312" w:lineRule="auto"/>
            </w:pPr>
          </w:p>
        </w:tc>
        <w:tc>
          <w:tcPr>
            <w:tcW w:w="972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double" w:sz="2" w:space="0" w:color="000000"/>
            </w:tcBorders>
          </w:tcPr>
          <w:p w:rsidR="0074291E" w:rsidRDefault="0074291E" w:rsidP="006D711C">
            <w:pPr>
              <w:tabs>
                <w:tab w:val="left" w:pos="0"/>
                <w:tab w:val="left" w:pos="720"/>
                <w:tab w:val="left" w:pos="1440"/>
              </w:tabs>
              <w:spacing w:before="97" w:line="227" w:lineRule="auto"/>
            </w:pPr>
            <w:r>
              <w:t>How can you integrate more authentic assessment into your courses?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2C72F8" w:rsidRDefault="002C72F8">
      <w:pPr>
        <w:rPr>
          <w:sz w:val="16"/>
          <w:szCs w:val="16"/>
        </w:rPr>
        <w:sectPr w:rsidR="002C72F8" w:rsidSect="00F23AA9">
          <w:footerReference w:type="default" r:id="rId7"/>
          <w:pgSz w:w="12240" w:h="15840"/>
          <w:pgMar w:top="864" w:right="1008" w:bottom="864" w:left="806" w:header="720" w:footer="648" w:gutter="0"/>
          <w:cols w:space="720"/>
          <w:docGrid w:linePitch="360"/>
        </w:sectPr>
      </w:pPr>
    </w:p>
    <w:p w:rsidR="002C72F8" w:rsidRDefault="002C72F8">
      <w:pPr>
        <w:rPr>
          <w:sz w:val="16"/>
          <w:szCs w:val="16"/>
        </w:rPr>
      </w:pPr>
    </w:p>
    <w:tbl>
      <w:tblPr>
        <w:tblStyle w:val="TableGrid"/>
        <w:tblW w:w="140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90"/>
        <w:gridCol w:w="1800"/>
        <w:gridCol w:w="1620"/>
        <w:gridCol w:w="1800"/>
        <w:gridCol w:w="2430"/>
        <w:gridCol w:w="2412"/>
      </w:tblGrid>
      <w:tr w:rsidR="0034241C" w:rsidTr="0045548B">
        <w:trPr>
          <w:trHeight w:val="504"/>
        </w:trPr>
        <w:tc>
          <w:tcPr>
            <w:tcW w:w="14040" w:type="dxa"/>
            <w:gridSpan w:val="7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4241C" w:rsidRPr="00911E4E" w:rsidRDefault="0045548B" w:rsidP="003424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34241C" w:rsidRPr="00911E4E">
              <w:rPr>
                <w:b/>
                <w:sz w:val="28"/>
                <w:szCs w:val="28"/>
              </w:rPr>
              <w:t>pplication of Course Content and Contribution to the Learning Environment</w:t>
            </w:r>
            <w:r w:rsidR="005D6A26">
              <w:rPr>
                <w:b/>
                <w:sz w:val="28"/>
                <w:szCs w:val="28"/>
              </w:rPr>
              <w:t xml:space="preserve"> Rubric</w:t>
            </w:r>
          </w:p>
        </w:tc>
      </w:tr>
      <w:tr w:rsidR="00911E4E" w:rsidRPr="00D85F56" w:rsidTr="0045548B">
        <w:trPr>
          <w:trHeight w:val="576"/>
        </w:trPr>
        <w:tc>
          <w:tcPr>
            <w:tcW w:w="14040" w:type="dxa"/>
            <w:gridSpan w:val="7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C17D8" w:rsidRPr="002C17D8" w:rsidRDefault="002C17D8" w:rsidP="009F205F">
            <w:pPr>
              <w:jc w:val="center"/>
              <w:rPr>
                <w:sz w:val="16"/>
                <w:szCs w:val="16"/>
                <w:lang w:val="en-CA"/>
              </w:rPr>
            </w:pPr>
          </w:p>
          <w:p w:rsidR="009F205F" w:rsidRDefault="00911E4E" w:rsidP="009F205F">
            <w:pPr>
              <w:jc w:val="center"/>
              <w:rPr>
                <w:sz w:val="26"/>
                <w:szCs w:val="26"/>
              </w:rPr>
            </w:pPr>
            <w:r w:rsidRPr="009F205F">
              <w:rPr>
                <w:sz w:val="26"/>
                <w:szCs w:val="26"/>
                <w:lang w:val="en-CA"/>
              </w:rPr>
              <w:fldChar w:fldCharType="begin"/>
            </w:r>
            <w:r w:rsidRPr="009F205F">
              <w:rPr>
                <w:sz w:val="26"/>
                <w:szCs w:val="26"/>
                <w:lang w:val="en-CA"/>
              </w:rPr>
              <w:instrText xml:space="preserve"> SEQ CHAPTER \h \r 1</w:instrText>
            </w:r>
            <w:r w:rsidRPr="009F205F">
              <w:rPr>
                <w:sz w:val="26"/>
                <w:szCs w:val="26"/>
                <w:lang w:val="en-CA"/>
              </w:rPr>
              <w:fldChar w:fldCharType="end"/>
            </w:r>
            <w:r w:rsidRPr="009F205F">
              <w:rPr>
                <w:sz w:val="26"/>
                <w:szCs w:val="26"/>
              </w:rPr>
              <w:t xml:space="preserve">Learning often occurs from listening and interacting with others, not just from listening to lectures.  </w:t>
            </w:r>
          </w:p>
          <w:p w:rsidR="00911E4E" w:rsidRDefault="00911E4E" w:rsidP="009F205F">
            <w:pPr>
              <w:jc w:val="center"/>
              <w:rPr>
                <w:bCs/>
                <w:sz w:val="26"/>
                <w:szCs w:val="26"/>
              </w:rPr>
            </w:pPr>
            <w:r w:rsidRPr="009F205F">
              <w:rPr>
                <w:sz w:val="26"/>
                <w:szCs w:val="26"/>
              </w:rPr>
              <w:t xml:space="preserve">Therefore, </w:t>
            </w:r>
            <w:r w:rsidR="00D85F56" w:rsidRPr="009F205F">
              <w:rPr>
                <w:sz w:val="26"/>
                <w:szCs w:val="26"/>
              </w:rPr>
              <w:t>students</w:t>
            </w:r>
            <w:r w:rsidRPr="009F205F">
              <w:rPr>
                <w:sz w:val="26"/>
                <w:szCs w:val="26"/>
              </w:rPr>
              <w:t xml:space="preserve"> are expected to be actively involved in the teaching-learning process of the class.  </w:t>
            </w:r>
            <w:r w:rsidRPr="009F205F">
              <w:rPr>
                <w:sz w:val="26"/>
                <w:szCs w:val="26"/>
                <w:lang w:val="en-CA"/>
              </w:rPr>
              <w:fldChar w:fldCharType="begin"/>
            </w:r>
            <w:r w:rsidRPr="009F205F">
              <w:rPr>
                <w:sz w:val="26"/>
                <w:szCs w:val="26"/>
                <w:lang w:val="en-CA"/>
              </w:rPr>
              <w:instrText xml:space="preserve"> SEQ CHAPTER \h \r 1</w:instrText>
            </w:r>
            <w:r w:rsidRPr="009F205F">
              <w:rPr>
                <w:sz w:val="26"/>
                <w:szCs w:val="26"/>
                <w:lang w:val="en-CA"/>
              </w:rPr>
              <w:fldChar w:fldCharType="end"/>
            </w:r>
            <w:r w:rsidRPr="009F205F">
              <w:rPr>
                <w:sz w:val="26"/>
                <w:szCs w:val="26"/>
              </w:rPr>
              <w:t xml:space="preserve">Research in educational psychology suggests that more learning takes place when students are actively involved in discussing and processing course </w:t>
            </w:r>
            <w:r w:rsidR="00D85F56" w:rsidRPr="009F205F">
              <w:rPr>
                <w:sz w:val="26"/>
                <w:szCs w:val="26"/>
              </w:rPr>
              <w:t>content</w:t>
            </w:r>
            <w:r w:rsidRPr="009F205F">
              <w:rPr>
                <w:sz w:val="26"/>
                <w:szCs w:val="26"/>
              </w:rPr>
              <w:t xml:space="preserve">.  </w:t>
            </w:r>
            <w:r w:rsidR="00397396">
              <w:rPr>
                <w:sz w:val="26"/>
                <w:szCs w:val="26"/>
              </w:rPr>
              <w:t>In addition, verbal communication is one of the top skills employers seek</w:t>
            </w:r>
            <w:r w:rsidRPr="009F205F">
              <w:rPr>
                <w:sz w:val="26"/>
                <w:szCs w:val="26"/>
              </w:rPr>
              <w:t xml:space="preserve">.  </w:t>
            </w:r>
            <w:r w:rsidR="009F205F" w:rsidRPr="009F205F">
              <w:rPr>
                <w:sz w:val="26"/>
                <w:szCs w:val="26"/>
              </w:rPr>
              <w:t>It is expected that students will</w:t>
            </w:r>
            <w:r w:rsidRPr="009F205F">
              <w:rPr>
                <w:sz w:val="26"/>
                <w:szCs w:val="26"/>
              </w:rPr>
              <w:t xml:space="preserve"> </w:t>
            </w:r>
            <w:r w:rsidR="009F205F" w:rsidRPr="009F205F">
              <w:rPr>
                <w:sz w:val="26"/>
                <w:szCs w:val="26"/>
              </w:rPr>
              <w:t xml:space="preserve">come to class prepared to </w:t>
            </w:r>
            <w:r w:rsidRPr="009F205F">
              <w:rPr>
                <w:sz w:val="26"/>
                <w:szCs w:val="26"/>
              </w:rPr>
              <w:t xml:space="preserve">participate effectively in class discussions and </w:t>
            </w:r>
            <w:r w:rsidR="009F205F">
              <w:rPr>
                <w:sz w:val="26"/>
                <w:szCs w:val="26"/>
              </w:rPr>
              <w:t xml:space="preserve">in-class </w:t>
            </w:r>
            <w:r w:rsidRPr="009F205F">
              <w:rPr>
                <w:sz w:val="26"/>
                <w:szCs w:val="26"/>
              </w:rPr>
              <w:t xml:space="preserve">exercises during each class meeting. </w:t>
            </w:r>
            <w:r w:rsidR="009F205F" w:rsidRPr="009F205F">
              <w:rPr>
                <w:bCs/>
                <w:sz w:val="26"/>
                <w:szCs w:val="26"/>
              </w:rPr>
              <w:t>Students</w:t>
            </w:r>
            <w:r w:rsidRPr="009F205F">
              <w:rPr>
                <w:bCs/>
                <w:sz w:val="26"/>
                <w:szCs w:val="26"/>
              </w:rPr>
              <w:t xml:space="preserve"> will earn points for applying course content through contributions and playing a crucial role in the learning process.</w:t>
            </w:r>
            <w:r w:rsidRPr="009F205F">
              <w:rPr>
                <w:sz w:val="26"/>
                <w:szCs w:val="26"/>
              </w:rPr>
              <w:t xml:space="preserve">  </w:t>
            </w:r>
            <w:r w:rsidR="009F205F" w:rsidRPr="009F205F">
              <w:rPr>
                <w:bCs/>
                <w:sz w:val="26"/>
                <w:szCs w:val="26"/>
              </w:rPr>
              <w:t>Poin</w:t>
            </w:r>
            <w:r w:rsidR="009F205F">
              <w:rPr>
                <w:bCs/>
                <w:sz w:val="26"/>
                <w:szCs w:val="26"/>
              </w:rPr>
              <w:t>t</w:t>
            </w:r>
            <w:r w:rsidR="009F205F" w:rsidRPr="009F205F">
              <w:rPr>
                <w:bCs/>
                <w:sz w:val="26"/>
                <w:szCs w:val="26"/>
              </w:rPr>
              <w:t>s</w:t>
            </w:r>
            <w:r w:rsidRPr="009F205F">
              <w:rPr>
                <w:bCs/>
                <w:sz w:val="26"/>
                <w:szCs w:val="26"/>
              </w:rPr>
              <w:t xml:space="preserve"> for contributing to the learning environment</w:t>
            </w:r>
            <w:r w:rsidR="009F205F" w:rsidRPr="009F205F">
              <w:rPr>
                <w:bCs/>
                <w:sz w:val="26"/>
                <w:szCs w:val="26"/>
              </w:rPr>
              <w:t xml:space="preserve"> can only be earned if you</w:t>
            </w:r>
            <w:r w:rsidRPr="009F205F">
              <w:rPr>
                <w:bCs/>
                <w:sz w:val="26"/>
                <w:szCs w:val="26"/>
              </w:rPr>
              <w:t xml:space="preserve"> are in attendance.  Points will be subtracted </w:t>
            </w:r>
            <w:r w:rsidR="009F205F">
              <w:rPr>
                <w:bCs/>
                <w:sz w:val="26"/>
                <w:szCs w:val="26"/>
              </w:rPr>
              <w:t>when</w:t>
            </w:r>
            <w:r w:rsidRPr="009F205F">
              <w:rPr>
                <w:bCs/>
                <w:sz w:val="26"/>
                <w:szCs w:val="26"/>
              </w:rPr>
              <w:t xml:space="preserve"> </w:t>
            </w:r>
            <w:r w:rsidR="009F205F">
              <w:rPr>
                <w:bCs/>
                <w:sz w:val="26"/>
                <w:szCs w:val="26"/>
              </w:rPr>
              <w:t>students</w:t>
            </w:r>
            <w:r w:rsidRPr="009F205F">
              <w:rPr>
                <w:bCs/>
                <w:sz w:val="26"/>
                <w:szCs w:val="26"/>
              </w:rPr>
              <w:t xml:space="preserve"> </w:t>
            </w:r>
            <w:r w:rsidR="009F205F">
              <w:rPr>
                <w:bCs/>
                <w:sz w:val="26"/>
                <w:szCs w:val="26"/>
              </w:rPr>
              <w:t xml:space="preserve">regularly </w:t>
            </w:r>
            <w:r w:rsidRPr="009F205F">
              <w:rPr>
                <w:bCs/>
                <w:sz w:val="26"/>
                <w:szCs w:val="26"/>
              </w:rPr>
              <w:t>arrive late, leave early, or detract from the learning environment in any way</w:t>
            </w:r>
            <w:r w:rsidR="002C17D8">
              <w:rPr>
                <w:bCs/>
                <w:sz w:val="26"/>
                <w:szCs w:val="26"/>
              </w:rPr>
              <w:t>.</w:t>
            </w:r>
            <w:r w:rsidR="00BD51DA">
              <w:rPr>
                <w:bCs/>
                <w:sz w:val="26"/>
                <w:szCs w:val="26"/>
              </w:rPr>
              <w:t xml:space="preserve">  Evidence of contributions must be provided on attached form.</w:t>
            </w:r>
          </w:p>
          <w:p w:rsidR="002C17D8" w:rsidRPr="002C17D8" w:rsidRDefault="002C17D8" w:rsidP="009F205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5F56" w:rsidTr="00F23AA9">
        <w:trPr>
          <w:trHeight w:val="5109"/>
        </w:trPr>
        <w:tc>
          <w:tcPr>
            <w:tcW w:w="2088" w:type="dxa"/>
            <w:tcBorders>
              <w:top w:val="single" w:sz="12" w:space="0" w:color="auto"/>
            </w:tcBorders>
          </w:tcPr>
          <w:p w:rsidR="00D85F56" w:rsidRPr="002C17D8" w:rsidRDefault="00D85F56" w:rsidP="00911E4E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</w:p>
          <w:p w:rsidR="00911E4E" w:rsidRPr="00D85F56" w:rsidRDefault="00911E4E" w:rsidP="00911E4E">
            <w:pPr>
              <w:jc w:val="center"/>
              <w:rPr>
                <w:b/>
                <w:bCs/>
                <w:u w:val="single"/>
              </w:rPr>
            </w:pPr>
            <w:r w:rsidRPr="00D85F56">
              <w:rPr>
                <w:b/>
                <w:bCs/>
                <w:smallCaps/>
              </w:rPr>
              <w:t>DISTRACT</w:t>
            </w:r>
            <w:r w:rsidRPr="00D85F56">
              <w:rPr>
                <w:b/>
                <w:bCs/>
              </w:rPr>
              <w:t xml:space="preserve">ING </w:t>
            </w:r>
            <w:r w:rsidRPr="00D85F56">
              <w:rPr>
                <w:b/>
                <w:bCs/>
                <w:u w:val="single"/>
              </w:rPr>
              <w:t>BEHAVIOR</w:t>
            </w:r>
          </w:p>
          <w:p w:rsidR="00554F05" w:rsidRDefault="00911E4E" w:rsidP="009F205F">
            <w:r>
              <w:rPr>
                <w:sz w:val="22"/>
                <w:szCs w:val="22"/>
              </w:rPr>
              <w:t xml:space="preserve">Engaging in distracting behavior such as impulsive       blurting, offensive or disrespectful comments, or </w:t>
            </w:r>
            <w:r w:rsidR="009F205F">
              <w:rPr>
                <w:bCs/>
                <w:sz w:val="22"/>
                <w:szCs w:val="22"/>
              </w:rPr>
              <w:t>engaging i</w:t>
            </w:r>
            <w:r w:rsidR="00D85F56">
              <w:rPr>
                <w:bCs/>
                <w:sz w:val="22"/>
                <w:szCs w:val="22"/>
              </w:rPr>
              <w:t xml:space="preserve">n side </w:t>
            </w:r>
            <w:r w:rsidRPr="002045C7">
              <w:rPr>
                <w:bCs/>
                <w:sz w:val="22"/>
                <w:szCs w:val="22"/>
              </w:rPr>
              <w:t>conversations with other student</w:t>
            </w:r>
            <w:r>
              <w:rPr>
                <w:bCs/>
                <w:sz w:val="22"/>
                <w:szCs w:val="22"/>
              </w:rPr>
              <w:t>s disrupts the learning environment and interferes with others ability to learn.</w:t>
            </w:r>
            <w:r w:rsidR="009F205F">
              <w:rPr>
                <w:bCs/>
                <w:sz w:val="22"/>
                <w:szCs w:val="22"/>
              </w:rPr>
              <w:t xml:space="preserve">  </w:t>
            </w:r>
            <w:r w:rsidR="009F205F">
              <w:rPr>
                <w:sz w:val="22"/>
                <w:szCs w:val="22"/>
              </w:rPr>
              <w:t xml:space="preserve">As does regularly (more than three times) arriving late/leaving early. 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D85F56" w:rsidRPr="002C17D8" w:rsidRDefault="00D85F56" w:rsidP="00B53ADD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</w:p>
          <w:p w:rsidR="00B53ADD" w:rsidRPr="00D85F56" w:rsidRDefault="00B53ADD" w:rsidP="00B53ADD">
            <w:pPr>
              <w:jc w:val="center"/>
              <w:rPr>
                <w:b/>
                <w:bCs/>
                <w:smallCaps/>
                <w:u w:val="single"/>
              </w:rPr>
            </w:pPr>
            <w:r w:rsidRPr="00D85F56">
              <w:rPr>
                <w:b/>
                <w:bCs/>
                <w:smallCaps/>
              </w:rPr>
              <w:t xml:space="preserve">DISENGAGED </w:t>
            </w:r>
            <w:r w:rsidRPr="00D85F56">
              <w:rPr>
                <w:b/>
                <w:bCs/>
                <w:smallCaps/>
                <w:u w:val="single"/>
              </w:rPr>
              <w:t>BEHAVIOR</w:t>
            </w:r>
          </w:p>
          <w:p w:rsidR="00554F05" w:rsidRPr="00B53ADD" w:rsidRDefault="00B53ADD" w:rsidP="00B53ADD">
            <w:pPr>
              <w:rPr>
                <w:sz w:val="22"/>
                <w:szCs w:val="22"/>
              </w:rPr>
            </w:pPr>
            <w:r w:rsidRPr="00B53ADD">
              <w:rPr>
                <w:sz w:val="22"/>
                <w:szCs w:val="22"/>
              </w:rPr>
              <w:t>Inattentive behavior such as sleeping, reading o</w:t>
            </w:r>
            <w:r>
              <w:rPr>
                <w:sz w:val="22"/>
                <w:szCs w:val="22"/>
              </w:rPr>
              <w:t xml:space="preserve">r working on projects for this </w:t>
            </w:r>
            <w:r w:rsidRPr="00B53ADD">
              <w:rPr>
                <w:sz w:val="22"/>
                <w:szCs w:val="22"/>
              </w:rPr>
              <w:t>or other classes,</w:t>
            </w:r>
            <w:r>
              <w:rPr>
                <w:sz w:val="22"/>
                <w:szCs w:val="22"/>
              </w:rPr>
              <w:t xml:space="preserve"> wearing headphones,</w:t>
            </w:r>
            <w:r w:rsidRPr="00B53ADD">
              <w:rPr>
                <w:sz w:val="22"/>
                <w:szCs w:val="22"/>
              </w:rPr>
              <w:t xml:space="preserve"> utilizing phones (</w:t>
            </w:r>
            <w:r w:rsidRPr="00B53ADD">
              <w:rPr>
                <w:bCs/>
                <w:sz w:val="22"/>
                <w:szCs w:val="22"/>
              </w:rPr>
              <w:t>texting under the table</w:t>
            </w:r>
            <w:r w:rsidR="00D85F56">
              <w:rPr>
                <w:sz w:val="22"/>
                <w:szCs w:val="22"/>
              </w:rPr>
              <w:t xml:space="preserve">), laptops, and </w:t>
            </w:r>
            <w:r w:rsidRPr="00B53ADD">
              <w:rPr>
                <w:sz w:val="22"/>
                <w:szCs w:val="22"/>
              </w:rPr>
              <w:t>other technological devices</w:t>
            </w:r>
            <w:r>
              <w:rPr>
                <w:sz w:val="22"/>
                <w:szCs w:val="22"/>
              </w:rPr>
              <w:t xml:space="preserve"> takes away from the overall learning environment.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D85F56" w:rsidRPr="002C17D8" w:rsidRDefault="00D85F56" w:rsidP="00B53ADD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</w:p>
          <w:p w:rsidR="00B53ADD" w:rsidRPr="00D85F56" w:rsidRDefault="00B53ADD" w:rsidP="00B53ADD">
            <w:pPr>
              <w:jc w:val="center"/>
              <w:rPr>
                <w:b/>
                <w:bCs/>
                <w:smallCaps/>
              </w:rPr>
            </w:pPr>
            <w:r w:rsidRPr="00D85F56">
              <w:rPr>
                <w:b/>
                <w:bCs/>
                <w:smallCaps/>
              </w:rPr>
              <w:t xml:space="preserve">VERBAL </w:t>
            </w:r>
            <w:r w:rsidRPr="00D85F56">
              <w:rPr>
                <w:b/>
                <w:bCs/>
                <w:smallCaps/>
                <w:u w:val="single"/>
              </w:rPr>
              <w:t>DOMINATOR</w:t>
            </w:r>
          </w:p>
          <w:p w:rsidR="00554F05" w:rsidRDefault="00B53ADD" w:rsidP="00B53ADD">
            <w:r>
              <w:rPr>
                <w:sz w:val="22"/>
                <w:szCs w:val="22"/>
              </w:rPr>
              <w:t>Excessive comments</w:t>
            </w:r>
            <w:r>
              <w:rPr>
                <w:b/>
                <w:bCs/>
                <w:smallCaps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ie</w:t>
            </w:r>
            <w:proofErr w:type="spellEnd"/>
            <w:r>
              <w:rPr>
                <w:sz w:val="22"/>
                <w:szCs w:val="22"/>
              </w:rPr>
              <w:t>: speaking more than 4 times during a class periods and/or                                                                         sharing unrelated anecdotes or stories) limits the opportunities for others to contribute and should not be considered valuable.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D85F56" w:rsidRPr="002C17D8" w:rsidRDefault="00D85F56" w:rsidP="0034241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554F05" w:rsidRPr="00D85F56" w:rsidRDefault="0034241C" w:rsidP="0034241C">
            <w:pPr>
              <w:jc w:val="center"/>
              <w:rPr>
                <w:b/>
                <w:u w:val="single"/>
              </w:rPr>
            </w:pPr>
            <w:r w:rsidRPr="00D85F56">
              <w:rPr>
                <w:b/>
                <w:u w:val="single"/>
              </w:rPr>
              <w:t>ABSENTEE</w:t>
            </w:r>
          </w:p>
          <w:p w:rsidR="0034241C" w:rsidRPr="00B53ADD" w:rsidRDefault="00044501" w:rsidP="00B53ADD">
            <w:pPr>
              <w:rPr>
                <w:b/>
                <w:sz w:val="22"/>
                <w:szCs w:val="22"/>
                <w:u w:val="single"/>
              </w:rPr>
            </w:pPr>
            <w:r w:rsidRPr="00B53ADD">
              <w:rPr>
                <w:sz w:val="22"/>
                <w:szCs w:val="22"/>
                <w:lang w:val="en-CA"/>
              </w:rPr>
              <w:fldChar w:fldCharType="begin"/>
            </w:r>
            <w:r w:rsidRPr="00B53ADD">
              <w:rPr>
                <w:sz w:val="22"/>
                <w:szCs w:val="22"/>
                <w:lang w:val="en-CA"/>
              </w:rPr>
              <w:instrText xml:space="preserve"> SEQ CHAPTER \h \r 1</w:instrText>
            </w:r>
            <w:r w:rsidRPr="00B53ADD">
              <w:rPr>
                <w:sz w:val="22"/>
                <w:szCs w:val="22"/>
                <w:lang w:val="en-CA"/>
              </w:rPr>
              <w:fldChar w:fldCharType="end"/>
            </w:r>
            <w:r w:rsidR="00B53ADD" w:rsidRPr="00B53ADD">
              <w:rPr>
                <w:sz w:val="22"/>
                <w:szCs w:val="22"/>
              </w:rPr>
              <w:t>S</w:t>
            </w:r>
            <w:r w:rsidRPr="00B53ADD">
              <w:rPr>
                <w:sz w:val="22"/>
                <w:szCs w:val="22"/>
              </w:rPr>
              <w:t xml:space="preserve">ometimes </w:t>
            </w:r>
            <w:r w:rsidR="00B53ADD" w:rsidRPr="00B53ADD">
              <w:rPr>
                <w:sz w:val="22"/>
                <w:szCs w:val="22"/>
              </w:rPr>
              <w:t xml:space="preserve">it is </w:t>
            </w:r>
            <w:r w:rsidRPr="00B53ADD">
              <w:rPr>
                <w:sz w:val="22"/>
                <w:szCs w:val="22"/>
              </w:rPr>
              <w:t xml:space="preserve">impossible to come to class (due to illness, etc.), but in order to be fair to students who attend there is no distinction between an excused and an unexcused absence.  </w:t>
            </w:r>
            <w:r w:rsidR="00B53ADD" w:rsidRPr="00B53ADD">
              <w:rPr>
                <w:sz w:val="22"/>
                <w:szCs w:val="22"/>
              </w:rPr>
              <w:t>An absent student is not able to contribute to the learning environment</w:t>
            </w:r>
            <w:r w:rsidRPr="00B53ADD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D85F56" w:rsidRPr="002C17D8" w:rsidRDefault="00D85F56" w:rsidP="00D85F5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34241C" w:rsidRPr="00D85F56" w:rsidRDefault="0034241C" w:rsidP="00D85F56">
            <w:pPr>
              <w:jc w:val="center"/>
              <w:rPr>
                <w:b/>
                <w:u w:val="single"/>
              </w:rPr>
            </w:pPr>
            <w:r w:rsidRPr="00D85F56">
              <w:rPr>
                <w:b/>
                <w:u w:val="single"/>
              </w:rPr>
              <w:t>OBSERVER</w:t>
            </w:r>
          </w:p>
          <w:p w:rsidR="00554F05" w:rsidRDefault="0034241C">
            <w:r>
              <w:rPr>
                <w:sz w:val="22"/>
                <w:szCs w:val="22"/>
              </w:rPr>
              <w:t xml:space="preserve">A student who is an </w:t>
            </w:r>
            <w:r>
              <w:rPr>
                <w:b/>
                <w:bCs/>
                <w:sz w:val="22"/>
                <w:szCs w:val="22"/>
              </w:rPr>
              <w:t>OBSERVER</w:t>
            </w:r>
            <w:r>
              <w:rPr>
                <w:sz w:val="22"/>
                <w:szCs w:val="22"/>
              </w:rPr>
              <w:t xml:space="preserve"> consistently attends to the instructor and his/her fellow students when they are speaking.  An Observer conveys mutual respect by displaying a positive attitude through eye contact and other attentive non-</w:t>
            </w:r>
            <w:proofErr w:type="spellStart"/>
            <w:r>
              <w:rPr>
                <w:sz w:val="22"/>
                <w:szCs w:val="22"/>
              </w:rPr>
              <w:t>verbals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30" w:type="dxa"/>
            <w:tcBorders>
              <w:top w:val="single" w:sz="12" w:space="0" w:color="auto"/>
            </w:tcBorders>
          </w:tcPr>
          <w:p w:rsidR="00D85F56" w:rsidRPr="002C17D8" w:rsidRDefault="00D85F56" w:rsidP="00D85F5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34241C" w:rsidRPr="00D85F56" w:rsidRDefault="0034241C" w:rsidP="00D85F56">
            <w:pPr>
              <w:jc w:val="center"/>
              <w:rPr>
                <w:b/>
                <w:u w:val="single"/>
              </w:rPr>
            </w:pPr>
            <w:r w:rsidRPr="00D85F56">
              <w:rPr>
                <w:b/>
                <w:u w:val="single"/>
              </w:rPr>
              <w:t>CONTRIBUTOR</w:t>
            </w:r>
          </w:p>
          <w:p w:rsidR="00554F05" w:rsidRDefault="0034241C" w:rsidP="00D85F56">
            <w:r>
              <w:rPr>
                <w:sz w:val="22"/>
                <w:szCs w:val="22"/>
              </w:rPr>
              <w:t xml:space="preserve">A student who is a </w:t>
            </w:r>
            <w:r>
              <w:rPr>
                <w:b/>
                <w:bCs/>
                <w:sz w:val="22"/>
                <w:szCs w:val="22"/>
              </w:rPr>
              <w:t>CONTRIBUTOR</w:t>
            </w:r>
            <w:r>
              <w:rPr>
                <w:sz w:val="22"/>
                <w:szCs w:val="22"/>
              </w:rPr>
              <w:t xml:space="preserve"> has all the attributes of an observer, but they also add insights or examples that support course content.  They ask questions to clarify content as well.</w:t>
            </w:r>
            <w:r w:rsidR="00D85F56">
              <w:rPr>
                <w:sz w:val="22"/>
                <w:szCs w:val="22"/>
              </w:rPr>
              <w:t xml:space="preserve"> Their ability to apply content suggests they’ve come to class prepared. Note that </w:t>
            </w:r>
            <w:r>
              <w:rPr>
                <w:sz w:val="22"/>
                <w:szCs w:val="22"/>
              </w:rPr>
              <w:t>contributions can be made in or outside of class (</w:t>
            </w:r>
            <w:proofErr w:type="spellStart"/>
            <w:r>
              <w:rPr>
                <w:sz w:val="22"/>
                <w:szCs w:val="22"/>
              </w:rPr>
              <w:t>ie</w:t>
            </w:r>
            <w:proofErr w:type="spellEnd"/>
            <w:r>
              <w:rPr>
                <w:sz w:val="22"/>
                <w:szCs w:val="22"/>
              </w:rPr>
              <w:t>: providing article or media references).</w:t>
            </w:r>
          </w:p>
        </w:tc>
        <w:tc>
          <w:tcPr>
            <w:tcW w:w="2412" w:type="dxa"/>
            <w:tcBorders>
              <w:top w:val="single" w:sz="12" w:space="0" w:color="auto"/>
            </w:tcBorders>
          </w:tcPr>
          <w:p w:rsidR="00D85F56" w:rsidRPr="002C17D8" w:rsidRDefault="00D85F56" w:rsidP="0034241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34241C" w:rsidRPr="00D85F56" w:rsidRDefault="0034241C" w:rsidP="0034241C">
            <w:pPr>
              <w:jc w:val="center"/>
              <w:rPr>
                <w:b/>
                <w:u w:val="single"/>
              </w:rPr>
            </w:pPr>
            <w:r w:rsidRPr="00D85F56">
              <w:rPr>
                <w:b/>
                <w:u w:val="single"/>
              </w:rPr>
              <w:t>SCHOLAR</w:t>
            </w:r>
          </w:p>
          <w:p w:rsidR="00554F05" w:rsidRDefault="0034241C" w:rsidP="00342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student who is a </w:t>
            </w:r>
            <w:r>
              <w:rPr>
                <w:b/>
                <w:bCs/>
                <w:sz w:val="22"/>
                <w:szCs w:val="22"/>
              </w:rPr>
              <w:t>SCHOLAR</w:t>
            </w:r>
            <w:r>
              <w:rPr>
                <w:sz w:val="22"/>
                <w:szCs w:val="22"/>
              </w:rPr>
              <w:t xml:space="preserve"> has all the attributes of a contributor, yet they go beyond contributing by asking thoughtful questions.  Their comments and questions exhibit critical thinking and application of the content</w:t>
            </w:r>
            <w:r w:rsidR="00D85F56">
              <w:rPr>
                <w:sz w:val="22"/>
                <w:szCs w:val="22"/>
              </w:rPr>
              <w:t xml:space="preserve"> such that it is obvious they’ve come to class prepared</w:t>
            </w:r>
            <w:r>
              <w:rPr>
                <w:sz w:val="22"/>
                <w:szCs w:val="22"/>
              </w:rPr>
              <w:t>.  They make contributions which improve the quality of learning that takes place in the classroom.</w:t>
            </w:r>
          </w:p>
          <w:p w:rsidR="002C17D8" w:rsidRPr="002C17D8" w:rsidRDefault="002C17D8" w:rsidP="0034241C">
            <w:pPr>
              <w:rPr>
                <w:sz w:val="16"/>
                <w:szCs w:val="16"/>
              </w:rPr>
            </w:pPr>
          </w:p>
        </w:tc>
      </w:tr>
      <w:tr w:rsidR="00D85F56" w:rsidTr="00F23AA9">
        <w:trPr>
          <w:trHeight w:val="341"/>
        </w:trPr>
        <w:tc>
          <w:tcPr>
            <w:tcW w:w="2088" w:type="dxa"/>
            <w:vAlign w:val="center"/>
          </w:tcPr>
          <w:p w:rsidR="00554F05" w:rsidRPr="002C17D8" w:rsidRDefault="002C17D8" w:rsidP="002C17D8">
            <w:pPr>
              <w:jc w:val="center"/>
              <w:rPr>
                <w:b/>
                <w:sz w:val="28"/>
                <w:szCs w:val="28"/>
              </w:rPr>
            </w:pPr>
            <w:r w:rsidRPr="002C17D8">
              <w:rPr>
                <w:b/>
                <w:sz w:val="28"/>
                <w:szCs w:val="28"/>
              </w:rPr>
              <w:t>-3</w:t>
            </w:r>
          </w:p>
        </w:tc>
        <w:tc>
          <w:tcPr>
            <w:tcW w:w="1890" w:type="dxa"/>
            <w:vAlign w:val="center"/>
          </w:tcPr>
          <w:p w:rsidR="00554F05" w:rsidRPr="002C17D8" w:rsidRDefault="002C17D8" w:rsidP="002C17D8">
            <w:pPr>
              <w:jc w:val="center"/>
              <w:rPr>
                <w:b/>
                <w:sz w:val="28"/>
                <w:szCs w:val="28"/>
              </w:rPr>
            </w:pPr>
            <w:r w:rsidRPr="002C17D8">
              <w:rPr>
                <w:b/>
                <w:sz w:val="28"/>
                <w:szCs w:val="28"/>
              </w:rPr>
              <w:t>-2</w:t>
            </w:r>
          </w:p>
        </w:tc>
        <w:tc>
          <w:tcPr>
            <w:tcW w:w="1800" w:type="dxa"/>
            <w:vAlign w:val="center"/>
          </w:tcPr>
          <w:p w:rsidR="00554F05" w:rsidRPr="002C17D8" w:rsidRDefault="002C17D8" w:rsidP="002C17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2C17D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554F05" w:rsidRPr="002C17D8" w:rsidRDefault="002C17D8" w:rsidP="002C17D8">
            <w:pPr>
              <w:jc w:val="center"/>
              <w:rPr>
                <w:b/>
                <w:sz w:val="28"/>
                <w:szCs w:val="28"/>
              </w:rPr>
            </w:pPr>
            <w:r w:rsidRPr="002C17D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00" w:type="dxa"/>
            <w:vAlign w:val="center"/>
          </w:tcPr>
          <w:p w:rsidR="00554F05" w:rsidRPr="002C17D8" w:rsidRDefault="002C17D8" w:rsidP="002C17D8">
            <w:pPr>
              <w:jc w:val="center"/>
              <w:rPr>
                <w:b/>
                <w:sz w:val="28"/>
                <w:szCs w:val="28"/>
              </w:rPr>
            </w:pPr>
            <w:r w:rsidRPr="002C17D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554F05" w:rsidRPr="002C17D8" w:rsidRDefault="002C17D8" w:rsidP="002C17D8">
            <w:pPr>
              <w:jc w:val="center"/>
              <w:rPr>
                <w:b/>
                <w:sz w:val="28"/>
                <w:szCs w:val="28"/>
              </w:rPr>
            </w:pPr>
            <w:r w:rsidRPr="002C17D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2" w:type="dxa"/>
            <w:vAlign w:val="center"/>
          </w:tcPr>
          <w:p w:rsidR="00554F05" w:rsidRPr="002C17D8" w:rsidRDefault="002C17D8" w:rsidP="002C17D8">
            <w:pPr>
              <w:jc w:val="center"/>
              <w:rPr>
                <w:b/>
                <w:sz w:val="28"/>
                <w:szCs w:val="28"/>
              </w:rPr>
            </w:pPr>
            <w:r w:rsidRPr="002C17D8">
              <w:rPr>
                <w:b/>
                <w:sz w:val="28"/>
                <w:szCs w:val="28"/>
              </w:rPr>
              <w:t>3</w:t>
            </w:r>
          </w:p>
        </w:tc>
      </w:tr>
    </w:tbl>
    <w:p w:rsidR="00F23AA9" w:rsidRDefault="00F23AA9" w:rsidP="002C72F8">
      <w:pPr>
        <w:sectPr w:rsidR="00F23AA9" w:rsidSect="002C72F8">
          <w:pgSz w:w="15840" w:h="12240" w:orient="landscape"/>
          <w:pgMar w:top="1008" w:right="864" w:bottom="806" w:left="864" w:header="720" w:footer="648" w:gutter="0"/>
          <w:cols w:space="720"/>
          <w:docGrid w:linePitch="360"/>
        </w:sectPr>
      </w:pPr>
    </w:p>
    <w:tbl>
      <w:tblPr>
        <w:tblW w:w="10365" w:type="dxa"/>
        <w:tblInd w:w="-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8"/>
        <w:gridCol w:w="523"/>
        <w:gridCol w:w="1354"/>
        <w:gridCol w:w="101"/>
        <w:gridCol w:w="61"/>
        <w:gridCol w:w="1980"/>
        <w:gridCol w:w="1251"/>
        <w:gridCol w:w="1072"/>
        <w:gridCol w:w="2055"/>
        <w:gridCol w:w="1950"/>
      </w:tblGrid>
      <w:tr w:rsidR="00AE0D07" w:rsidRPr="00360A2D" w:rsidTr="00C10AD6">
        <w:trPr>
          <w:gridBefore w:val="1"/>
          <w:wBefore w:w="18" w:type="dxa"/>
          <w:cantSplit/>
          <w:trHeight w:val="432"/>
        </w:trPr>
        <w:tc>
          <w:tcPr>
            <w:tcW w:w="10347" w:type="dxa"/>
            <w:gridSpan w:val="9"/>
            <w:shd w:val="clear" w:color="auto" w:fill="auto"/>
            <w:vAlign w:val="center"/>
          </w:tcPr>
          <w:p w:rsidR="00AE0D07" w:rsidRPr="00AE0D07" w:rsidRDefault="00F23AA9" w:rsidP="00F23AA9">
            <w:pPr>
              <w:spacing w:after="45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   N</w:t>
            </w:r>
            <w:r w:rsidR="00AE0D07" w:rsidRPr="00AE0D07">
              <w:rPr>
                <w:rFonts w:asciiTheme="majorHAnsi" w:hAnsiTheme="majorHAnsi"/>
                <w:b/>
              </w:rPr>
              <w:t xml:space="preserve">AME of PEER EVALUATOR:                                                                     Course #:  </w:t>
            </w:r>
            <w:r>
              <w:rPr>
                <w:rFonts w:asciiTheme="majorHAnsi" w:hAnsiTheme="majorHAnsi"/>
                <w:b/>
              </w:rPr>
              <w:t xml:space="preserve">      Day:  </w:t>
            </w:r>
            <w:r w:rsidR="00AE0D07" w:rsidRPr="00AE0D07">
              <w:rPr>
                <w:rFonts w:asciiTheme="majorHAnsi" w:hAnsiTheme="majorHAnsi"/>
                <w:b/>
              </w:rPr>
              <w:t xml:space="preserve">    </w:t>
            </w:r>
          </w:p>
        </w:tc>
      </w:tr>
      <w:tr w:rsidR="00AE0D07" w:rsidRPr="00360A2D" w:rsidTr="00C10AD6">
        <w:trPr>
          <w:gridBefore w:val="1"/>
          <w:wBefore w:w="18" w:type="dxa"/>
          <w:cantSplit/>
          <w:trHeight w:val="432"/>
        </w:trPr>
        <w:tc>
          <w:tcPr>
            <w:tcW w:w="10347" w:type="dxa"/>
            <w:gridSpan w:val="9"/>
            <w:shd w:val="clear" w:color="auto" w:fill="auto"/>
            <w:vAlign w:val="center"/>
          </w:tcPr>
          <w:p w:rsidR="00AE0D07" w:rsidRPr="00060675" w:rsidRDefault="00AE0D07" w:rsidP="00AE0D07">
            <w:pPr>
              <w:spacing w:after="45"/>
              <w:jc w:val="center"/>
              <w:rPr>
                <w:rFonts w:asciiTheme="majorHAnsi" w:hAnsiTheme="majorHAnsi"/>
                <w:b/>
              </w:rPr>
            </w:pPr>
            <w:r w:rsidRPr="00060675">
              <w:rPr>
                <w:rFonts w:asciiTheme="majorHAnsi" w:hAnsiTheme="majorHAnsi"/>
                <w:b/>
              </w:rPr>
              <w:t>Team-Based Learning Peer Evaluation Rubric</w:t>
            </w:r>
          </w:p>
          <w:p w:rsidR="00AE0D07" w:rsidRPr="00060675" w:rsidRDefault="00AE0D07" w:rsidP="00AE0D07">
            <w:pPr>
              <w:spacing w:after="45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060675">
              <w:rPr>
                <w:rFonts w:asciiTheme="majorHAnsi" w:hAnsiTheme="majorHAnsi"/>
                <w:sz w:val="23"/>
                <w:szCs w:val="23"/>
              </w:rPr>
              <w:t>According to research conducted by the National Association of Colleges &amp; Employers, the ability to work productively as part of a team is one of the top skills employers seek.  In order to build and promote your skills, we will use a learning-centered team-based approach involving peer evaluation.</w:t>
            </w:r>
          </w:p>
        </w:tc>
      </w:tr>
      <w:tr w:rsidR="00AE0D07" w:rsidRPr="00360A2D" w:rsidTr="00C10AD6">
        <w:trPr>
          <w:gridBefore w:val="1"/>
          <w:wBefore w:w="18" w:type="dxa"/>
          <w:cantSplit/>
          <w:trHeight w:val="432"/>
        </w:trPr>
        <w:tc>
          <w:tcPr>
            <w:tcW w:w="10347" w:type="dxa"/>
            <w:gridSpan w:val="9"/>
            <w:shd w:val="clear" w:color="auto" w:fill="auto"/>
            <w:vAlign w:val="center"/>
          </w:tcPr>
          <w:p w:rsidR="00AE0D07" w:rsidRPr="00AE0D07" w:rsidRDefault="00AE0D07" w:rsidP="00AE0D07">
            <w:pPr>
              <w:spacing w:after="45"/>
              <w:jc w:val="center"/>
              <w:rPr>
                <w:rFonts w:asciiTheme="majorHAnsi" w:hAnsiTheme="majorHAnsi"/>
                <w:b/>
              </w:rPr>
            </w:pPr>
            <w:r w:rsidRPr="00AE0D07">
              <w:rPr>
                <w:rFonts w:asciiTheme="majorHAnsi" w:hAnsiTheme="majorHAnsi"/>
                <w:b/>
              </w:rPr>
              <w:t>Productive Learner Behaviors in a Learning-Centered Task Oriented Team</w:t>
            </w:r>
          </w:p>
        </w:tc>
      </w:tr>
      <w:tr w:rsidR="00AE0D07" w:rsidRPr="00360A2D" w:rsidTr="00C10A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541" w:type="dxa"/>
            <w:gridSpan w:val="2"/>
            <w:vAlign w:val="center"/>
          </w:tcPr>
          <w:p w:rsidR="00AE0D07" w:rsidRPr="00360A2D" w:rsidRDefault="00AE0D07" w:rsidP="00AE0D07">
            <w:pPr>
              <w:jc w:val="center"/>
            </w:pPr>
            <w:r w:rsidRPr="00360A2D">
              <w:t>1.</w:t>
            </w:r>
          </w:p>
        </w:tc>
        <w:tc>
          <w:tcPr>
            <w:tcW w:w="1354" w:type="dxa"/>
            <w:vAlign w:val="center"/>
          </w:tcPr>
          <w:p w:rsidR="00AE0D07" w:rsidRPr="00360A2D" w:rsidRDefault="00AE0D07" w:rsidP="00AE0D07">
            <w:r w:rsidRPr="00360A2D">
              <w:t>Leading</w:t>
            </w:r>
          </w:p>
        </w:tc>
        <w:tc>
          <w:tcPr>
            <w:tcW w:w="8470" w:type="dxa"/>
            <w:gridSpan w:val="7"/>
            <w:vAlign w:val="center"/>
          </w:tcPr>
          <w:p w:rsidR="00AE0D07" w:rsidRPr="00360A2D" w:rsidRDefault="00AE0D07" w:rsidP="00AE0D07">
            <w:r w:rsidRPr="00360A2D">
              <w:t>Initiates &amp; facilitates productive discussion, keeps team on task</w:t>
            </w:r>
          </w:p>
        </w:tc>
      </w:tr>
      <w:tr w:rsidR="00AE0D07" w:rsidRPr="00360A2D" w:rsidTr="00C10A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541" w:type="dxa"/>
            <w:gridSpan w:val="2"/>
            <w:vAlign w:val="center"/>
          </w:tcPr>
          <w:p w:rsidR="00AE0D07" w:rsidRPr="00360A2D" w:rsidRDefault="00AE0D07" w:rsidP="00AE0D07">
            <w:pPr>
              <w:jc w:val="center"/>
            </w:pPr>
            <w:r w:rsidRPr="00360A2D">
              <w:t>2.</w:t>
            </w:r>
          </w:p>
        </w:tc>
        <w:tc>
          <w:tcPr>
            <w:tcW w:w="1354" w:type="dxa"/>
            <w:vAlign w:val="center"/>
          </w:tcPr>
          <w:p w:rsidR="00AE0D07" w:rsidRPr="00360A2D" w:rsidRDefault="00AE0D07" w:rsidP="00AE0D07">
            <w:r w:rsidRPr="00360A2D">
              <w:t>Supporting</w:t>
            </w:r>
          </w:p>
        </w:tc>
        <w:tc>
          <w:tcPr>
            <w:tcW w:w="8470" w:type="dxa"/>
            <w:gridSpan w:val="7"/>
            <w:vAlign w:val="center"/>
          </w:tcPr>
          <w:p w:rsidR="00AE0D07" w:rsidRPr="00360A2D" w:rsidRDefault="00AE0D07" w:rsidP="00AE0D07">
            <w:r w:rsidRPr="00360A2D">
              <w:t>Invites, encourages, and openly accepts contributions of ALL team members</w:t>
            </w:r>
          </w:p>
        </w:tc>
      </w:tr>
      <w:tr w:rsidR="00AE0D07" w:rsidRPr="00360A2D" w:rsidTr="00C10A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541" w:type="dxa"/>
            <w:gridSpan w:val="2"/>
            <w:vAlign w:val="center"/>
          </w:tcPr>
          <w:p w:rsidR="00AE0D07" w:rsidRPr="00360A2D" w:rsidRDefault="00AE0D07" w:rsidP="00AE0D07">
            <w:pPr>
              <w:jc w:val="center"/>
            </w:pPr>
            <w:r w:rsidRPr="00360A2D">
              <w:t>3.</w:t>
            </w:r>
          </w:p>
        </w:tc>
        <w:tc>
          <w:tcPr>
            <w:tcW w:w="1354" w:type="dxa"/>
            <w:vAlign w:val="center"/>
          </w:tcPr>
          <w:p w:rsidR="00AE0D07" w:rsidRPr="00360A2D" w:rsidRDefault="00AE0D07" w:rsidP="00AE0D07">
            <w:r w:rsidRPr="00360A2D">
              <w:t>Mediating</w:t>
            </w:r>
          </w:p>
        </w:tc>
        <w:tc>
          <w:tcPr>
            <w:tcW w:w="8470" w:type="dxa"/>
            <w:gridSpan w:val="7"/>
            <w:vAlign w:val="center"/>
          </w:tcPr>
          <w:p w:rsidR="00AE0D07" w:rsidRPr="00360A2D" w:rsidRDefault="00AE0D07" w:rsidP="006370EB">
            <w:r w:rsidRPr="00360A2D">
              <w:t xml:space="preserve">Helps team members constructively analyze differing opinions and </w:t>
            </w:r>
            <w:r w:rsidR="006370EB">
              <w:t>reach</w:t>
            </w:r>
            <w:r w:rsidRPr="00360A2D">
              <w:t xml:space="preserve"> consensus</w:t>
            </w:r>
          </w:p>
        </w:tc>
      </w:tr>
      <w:tr w:rsidR="00AE0D07" w:rsidRPr="00360A2D" w:rsidTr="00C10A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541" w:type="dxa"/>
            <w:gridSpan w:val="2"/>
            <w:vAlign w:val="center"/>
          </w:tcPr>
          <w:p w:rsidR="00AE0D07" w:rsidRPr="00360A2D" w:rsidRDefault="00AE0D07" w:rsidP="00AE0D07">
            <w:pPr>
              <w:jc w:val="center"/>
            </w:pPr>
            <w:r w:rsidRPr="00360A2D">
              <w:t>4.</w:t>
            </w:r>
          </w:p>
        </w:tc>
        <w:tc>
          <w:tcPr>
            <w:tcW w:w="1354" w:type="dxa"/>
            <w:vAlign w:val="center"/>
          </w:tcPr>
          <w:p w:rsidR="00AE0D07" w:rsidRPr="00360A2D" w:rsidRDefault="00AE0D07" w:rsidP="00AE0D07">
            <w:r w:rsidRPr="00360A2D">
              <w:t>Positivity</w:t>
            </w:r>
          </w:p>
        </w:tc>
        <w:tc>
          <w:tcPr>
            <w:tcW w:w="8470" w:type="dxa"/>
            <w:gridSpan w:val="7"/>
            <w:vAlign w:val="center"/>
          </w:tcPr>
          <w:p w:rsidR="00AE0D07" w:rsidRPr="00360A2D" w:rsidRDefault="00AE0D07" w:rsidP="00AE0D07">
            <w:r w:rsidRPr="00360A2D">
              <w:t>Displays and/or promotes a positive attitude toward the learning tasks</w:t>
            </w:r>
          </w:p>
        </w:tc>
      </w:tr>
      <w:tr w:rsidR="00AE0D07" w:rsidRPr="00360A2D" w:rsidTr="00C10A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10365" w:type="dxa"/>
            <w:gridSpan w:val="10"/>
            <w:vAlign w:val="center"/>
          </w:tcPr>
          <w:p w:rsidR="00AE0D07" w:rsidRPr="00360A2D" w:rsidRDefault="00AE0D07" w:rsidP="00AE0D07">
            <w:pPr>
              <w:rPr>
                <w:b/>
              </w:rPr>
            </w:pPr>
            <w:r w:rsidRPr="00360A2D">
              <w:rPr>
                <w:b/>
              </w:rPr>
              <w:t>Learner Behaviors that are Non-Productive for Group Process &amp; Task Orientation within a Team</w:t>
            </w:r>
          </w:p>
        </w:tc>
      </w:tr>
      <w:tr w:rsidR="00AE0D07" w:rsidRPr="00360A2D" w:rsidTr="00C10A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541" w:type="dxa"/>
            <w:gridSpan w:val="2"/>
            <w:vAlign w:val="center"/>
          </w:tcPr>
          <w:p w:rsidR="00AE0D07" w:rsidRPr="00360A2D" w:rsidRDefault="00AE0D07" w:rsidP="00AE0D07">
            <w:pPr>
              <w:jc w:val="center"/>
            </w:pPr>
            <w:r w:rsidRPr="00360A2D">
              <w:t>1.</w:t>
            </w:r>
          </w:p>
        </w:tc>
        <w:tc>
          <w:tcPr>
            <w:tcW w:w="1455" w:type="dxa"/>
            <w:gridSpan w:val="2"/>
            <w:vAlign w:val="center"/>
          </w:tcPr>
          <w:p w:rsidR="00AE0D07" w:rsidRPr="00360A2D" w:rsidRDefault="00AE0D07" w:rsidP="00AE0D07">
            <w:r w:rsidRPr="00360A2D">
              <w:t>Withdrawn</w:t>
            </w:r>
          </w:p>
        </w:tc>
        <w:tc>
          <w:tcPr>
            <w:tcW w:w="8369" w:type="dxa"/>
            <w:gridSpan w:val="6"/>
            <w:vAlign w:val="center"/>
          </w:tcPr>
          <w:p w:rsidR="00AE0D07" w:rsidRPr="00360A2D" w:rsidRDefault="00AE0D07" w:rsidP="00AE0D07">
            <w:r w:rsidRPr="00360A2D">
              <w:t>Not participating</w:t>
            </w:r>
          </w:p>
        </w:tc>
      </w:tr>
      <w:tr w:rsidR="00AE0D07" w:rsidRPr="00360A2D" w:rsidTr="00C10A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541" w:type="dxa"/>
            <w:gridSpan w:val="2"/>
            <w:vAlign w:val="center"/>
          </w:tcPr>
          <w:p w:rsidR="00AE0D07" w:rsidRPr="00360A2D" w:rsidRDefault="00AE0D07" w:rsidP="00AE0D07">
            <w:pPr>
              <w:jc w:val="center"/>
            </w:pPr>
            <w:r w:rsidRPr="00360A2D">
              <w:t>2.</w:t>
            </w:r>
          </w:p>
        </w:tc>
        <w:tc>
          <w:tcPr>
            <w:tcW w:w="1455" w:type="dxa"/>
            <w:gridSpan w:val="2"/>
            <w:vAlign w:val="center"/>
          </w:tcPr>
          <w:p w:rsidR="00AE0D07" w:rsidRPr="00360A2D" w:rsidRDefault="00AE0D07" w:rsidP="00AE0D07">
            <w:r w:rsidRPr="00360A2D">
              <w:t>Dominating</w:t>
            </w:r>
          </w:p>
        </w:tc>
        <w:tc>
          <w:tcPr>
            <w:tcW w:w="8369" w:type="dxa"/>
            <w:gridSpan w:val="6"/>
            <w:vAlign w:val="center"/>
          </w:tcPr>
          <w:p w:rsidR="00AE0D07" w:rsidRPr="00360A2D" w:rsidRDefault="00AE0D07" w:rsidP="00AE0D07">
            <w:r w:rsidRPr="00360A2D">
              <w:t>Interrupts or participates so much it limits the participation of other team members</w:t>
            </w:r>
          </w:p>
        </w:tc>
      </w:tr>
      <w:tr w:rsidR="00AE0D07" w:rsidRPr="00360A2D" w:rsidTr="00C10A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541" w:type="dxa"/>
            <w:gridSpan w:val="2"/>
            <w:vAlign w:val="center"/>
          </w:tcPr>
          <w:p w:rsidR="00AE0D07" w:rsidRPr="00360A2D" w:rsidRDefault="00AE0D07" w:rsidP="00AE0D07">
            <w:pPr>
              <w:jc w:val="center"/>
            </w:pPr>
            <w:r w:rsidRPr="00360A2D">
              <w:t>3.</w:t>
            </w:r>
          </w:p>
        </w:tc>
        <w:tc>
          <w:tcPr>
            <w:tcW w:w="1455" w:type="dxa"/>
            <w:gridSpan w:val="2"/>
            <w:vAlign w:val="center"/>
          </w:tcPr>
          <w:p w:rsidR="00AE0D07" w:rsidRPr="00360A2D" w:rsidRDefault="00AE0D07" w:rsidP="00AE0D07">
            <w:r w:rsidRPr="00360A2D">
              <w:t>Attacking</w:t>
            </w:r>
          </w:p>
        </w:tc>
        <w:tc>
          <w:tcPr>
            <w:tcW w:w="8369" w:type="dxa"/>
            <w:gridSpan w:val="6"/>
            <w:vAlign w:val="center"/>
          </w:tcPr>
          <w:p w:rsidR="00AE0D07" w:rsidRPr="00360A2D" w:rsidRDefault="00AE0D07" w:rsidP="00AE0D07">
            <w:r w:rsidRPr="00360A2D">
              <w:t>Is hostile or negative toward other team members and/or their contributions</w:t>
            </w:r>
          </w:p>
        </w:tc>
      </w:tr>
      <w:tr w:rsidR="00AE0D07" w:rsidRPr="00360A2D" w:rsidTr="00C10A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541" w:type="dxa"/>
            <w:gridSpan w:val="2"/>
            <w:vAlign w:val="center"/>
          </w:tcPr>
          <w:p w:rsidR="00AE0D07" w:rsidRPr="00360A2D" w:rsidRDefault="00AE0D07" w:rsidP="00AE0D07">
            <w:pPr>
              <w:jc w:val="center"/>
            </w:pPr>
            <w:r w:rsidRPr="00360A2D">
              <w:t>4.</w:t>
            </w:r>
          </w:p>
        </w:tc>
        <w:tc>
          <w:tcPr>
            <w:tcW w:w="1455" w:type="dxa"/>
            <w:gridSpan w:val="2"/>
            <w:vAlign w:val="center"/>
          </w:tcPr>
          <w:p w:rsidR="00AE0D07" w:rsidRPr="00360A2D" w:rsidRDefault="00AE0D07" w:rsidP="00AE0D07">
            <w:r w:rsidRPr="00360A2D">
              <w:t>Distracting</w:t>
            </w:r>
          </w:p>
        </w:tc>
        <w:tc>
          <w:tcPr>
            <w:tcW w:w="8369" w:type="dxa"/>
            <w:gridSpan w:val="6"/>
            <w:vAlign w:val="center"/>
          </w:tcPr>
          <w:p w:rsidR="00AE0D07" w:rsidRPr="00360A2D" w:rsidRDefault="00AE0D07" w:rsidP="006370EB">
            <w:r w:rsidRPr="00360A2D">
              <w:t xml:space="preserve">Displays verbal or </w:t>
            </w:r>
            <w:r w:rsidR="006370EB">
              <w:t>nonverbal behaviors</w:t>
            </w:r>
            <w:r w:rsidRPr="00360A2D">
              <w:t xml:space="preserve"> distract</w:t>
            </w:r>
            <w:r w:rsidR="006370EB">
              <w:t>ing</w:t>
            </w:r>
            <w:r w:rsidRPr="00360A2D">
              <w:t xml:space="preserve"> the group from the learning tasks</w:t>
            </w:r>
          </w:p>
        </w:tc>
      </w:tr>
      <w:tr w:rsidR="00AE0D07" w:rsidRPr="00360A2D" w:rsidTr="00C10A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541" w:type="dxa"/>
            <w:gridSpan w:val="2"/>
            <w:vAlign w:val="center"/>
          </w:tcPr>
          <w:p w:rsidR="00AE0D07" w:rsidRPr="00360A2D" w:rsidRDefault="00AE0D07" w:rsidP="00AE0D07">
            <w:pPr>
              <w:jc w:val="center"/>
            </w:pPr>
            <w:r w:rsidRPr="00360A2D">
              <w:t>5.</w:t>
            </w:r>
          </w:p>
        </w:tc>
        <w:tc>
          <w:tcPr>
            <w:tcW w:w="1455" w:type="dxa"/>
            <w:gridSpan w:val="2"/>
            <w:vAlign w:val="center"/>
          </w:tcPr>
          <w:p w:rsidR="00AE0D07" w:rsidRPr="00360A2D" w:rsidRDefault="00AE0D07" w:rsidP="00AE0D07">
            <w:r w:rsidRPr="00360A2D">
              <w:t>Negativity</w:t>
            </w:r>
          </w:p>
        </w:tc>
        <w:tc>
          <w:tcPr>
            <w:tcW w:w="8369" w:type="dxa"/>
            <w:gridSpan w:val="6"/>
            <w:vAlign w:val="center"/>
          </w:tcPr>
          <w:p w:rsidR="00AE0D07" w:rsidRPr="00360A2D" w:rsidRDefault="00AE0D07" w:rsidP="00AE0D07">
            <w:r w:rsidRPr="00360A2D">
              <w:t>Displays and /or promotes a negative attitude toward the learning tasks</w:t>
            </w:r>
          </w:p>
        </w:tc>
      </w:tr>
      <w:tr w:rsidR="00AE0D07" w:rsidRPr="00360A2D" w:rsidTr="00C10A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10365" w:type="dxa"/>
            <w:gridSpan w:val="10"/>
            <w:vAlign w:val="center"/>
          </w:tcPr>
          <w:p w:rsidR="00AE0D07" w:rsidRPr="00360A2D" w:rsidRDefault="00AE0D07" w:rsidP="00AE0D07">
            <w:pPr>
              <w:jc w:val="center"/>
              <w:rPr>
                <w:b/>
              </w:rPr>
            </w:pPr>
            <w:r w:rsidRPr="00360A2D">
              <w:rPr>
                <w:b/>
              </w:rPr>
              <w:t>Evaluation Descriptors for Learner Contribution to Team-Based Learning Activities</w:t>
            </w:r>
          </w:p>
        </w:tc>
      </w:tr>
      <w:tr w:rsidR="00AE0D07" w:rsidRPr="00360A2D" w:rsidTr="00C10A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6"/>
        </w:trPr>
        <w:tc>
          <w:tcPr>
            <w:tcW w:w="2057" w:type="dxa"/>
            <w:gridSpan w:val="5"/>
            <w:vAlign w:val="center"/>
          </w:tcPr>
          <w:p w:rsidR="00AE0D07" w:rsidRPr="00360A2D" w:rsidRDefault="00AE0D07" w:rsidP="00AE0D07">
            <w:pPr>
              <w:jc w:val="center"/>
              <w:rPr>
                <w:b/>
                <w:u w:val="single"/>
              </w:rPr>
            </w:pPr>
            <w:r w:rsidRPr="00360A2D">
              <w:rPr>
                <w:b/>
                <w:u w:val="single"/>
              </w:rPr>
              <w:t>DISRUPTIVE</w:t>
            </w:r>
          </w:p>
          <w:p w:rsidR="00AE0D07" w:rsidRPr="00360A2D" w:rsidRDefault="00AE0D07" w:rsidP="00AE0D07">
            <w:pPr>
              <w:jc w:val="center"/>
            </w:pPr>
            <w:r w:rsidRPr="00360A2D">
              <w:t>Regularly exhibits nonproductive behaviors disrupting group process such as distracting, attacking, and consistent negativity.</w:t>
            </w:r>
          </w:p>
          <w:p w:rsidR="00AE0D07" w:rsidRPr="00360A2D" w:rsidRDefault="00AE0D07" w:rsidP="00AE0D07">
            <w:pPr>
              <w:jc w:val="center"/>
            </w:pPr>
          </w:p>
          <w:p w:rsidR="00AE0D07" w:rsidRPr="00360A2D" w:rsidRDefault="00AE0D07" w:rsidP="00AE0D07">
            <w:pPr>
              <w:jc w:val="center"/>
            </w:pPr>
          </w:p>
          <w:p w:rsidR="00AE0D07" w:rsidRPr="00360A2D" w:rsidRDefault="00AE0D07" w:rsidP="00AE0D07">
            <w:pPr>
              <w:jc w:val="center"/>
            </w:pPr>
          </w:p>
          <w:p w:rsidR="00AE0D07" w:rsidRPr="00360A2D" w:rsidRDefault="00AE0D07" w:rsidP="00AE0D07">
            <w:pPr>
              <w:jc w:val="center"/>
              <w:rPr>
                <w:b/>
              </w:rPr>
            </w:pPr>
            <w:r w:rsidRPr="00360A2D">
              <w:rPr>
                <w:b/>
              </w:rPr>
              <w:t>0-2 pts</w:t>
            </w:r>
          </w:p>
        </w:tc>
        <w:tc>
          <w:tcPr>
            <w:tcW w:w="1980" w:type="dxa"/>
            <w:vAlign w:val="center"/>
          </w:tcPr>
          <w:p w:rsidR="00AE0D07" w:rsidRPr="00360A2D" w:rsidRDefault="00AE0D07" w:rsidP="00AE0D07">
            <w:pPr>
              <w:jc w:val="center"/>
              <w:rPr>
                <w:b/>
                <w:u w:val="single"/>
              </w:rPr>
            </w:pPr>
            <w:r w:rsidRPr="00360A2D">
              <w:rPr>
                <w:b/>
                <w:u w:val="single"/>
              </w:rPr>
              <w:t>MINIMAL</w:t>
            </w:r>
          </w:p>
          <w:p w:rsidR="00AE0D07" w:rsidRPr="00360A2D" w:rsidRDefault="00AE0D07" w:rsidP="00AE0D07">
            <w:pPr>
              <w:jc w:val="center"/>
            </w:pPr>
            <w:r w:rsidRPr="00360A2D">
              <w:t>Excessive absences missing 5 or more classes or withdrawn with</w:t>
            </w:r>
          </w:p>
          <w:p w:rsidR="00AE0D07" w:rsidRPr="00360A2D" w:rsidRDefault="00AE0D07" w:rsidP="00AE0D07">
            <w:pPr>
              <w:jc w:val="center"/>
            </w:pPr>
            <w:proofErr w:type="gramStart"/>
            <w:r w:rsidRPr="00360A2D">
              <w:t>no</w:t>
            </w:r>
            <w:proofErr w:type="gramEnd"/>
            <w:r w:rsidRPr="00360A2D">
              <w:t xml:space="preserve"> productive contributions.  Or slight exhibition of distracting, dominating, or negativity.</w:t>
            </w:r>
          </w:p>
          <w:p w:rsidR="00AE0D07" w:rsidRPr="00360A2D" w:rsidRDefault="00AE0D07" w:rsidP="00AE0D07">
            <w:pPr>
              <w:jc w:val="center"/>
            </w:pPr>
          </w:p>
          <w:p w:rsidR="00AE0D07" w:rsidRPr="00360A2D" w:rsidRDefault="00AE0D07" w:rsidP="00AE0D07">
            <w:pPr>
              <w:jc w:val="center"/>
            </w:pPr>
          </w:p>
          <w:p w:rsidR="00AE0D07" w:rsidRPr="00360A2D" w:rsidRDefault="00AE0D07" w:rsidP="00AE0D07">
            <w:pPr>
              <w:jc w:val="center"/>
              <w:rPr>
                <w:b/>
              </w:rPr>
            </w:pPr>
            <w:r w:rsidRPr="00360A2D">
              <w:rPr>
                <w:b/>
              </w:rPr>
              <w:t>3-4 pts</w:t>
            </w:r>
          </w:p>
        </w:tc>
        <w:tc>
          <w:tcPr>
            <w:tcW w:w="2323" w:type="dxa"/>
            <w:gridSpan w:val="2"/>
            <w:vAlign w:val="center"/>
          </w:tcPr>
          <w:p w:rsidR="00AE0D07" w:rsidRPr="00360A2D" w:rsidRDefault="00AE0D07" w:rsidP="00AE0D07">
            <w:pPr>
              <w:jc w:val="center"/>
              <w:rPr>
                <w:b/>
                <w:u w:val="single"/>
              </w:rPr>
            </w:pPr>
            <w:r w:rsidRPr="00360A2D">
              <w:rPr>
                <w:b/>
                <w:u w:val="single"/>
              </w:rPr>
              <w:t>OBSERVER / LIMITED</w:t>
            </w:r>
          </w:p>
          <w:p w:rsidR="00AE0D07" w:rsidRPr="00360A2D" w:rsidRDefault="00AE0D07" w:rsidP="00AE0D07">
            <w:pPr>
              <w:jc w:val="center"/>
            </w:pPr>
            <w:r w:rsidRPr="00360A2D">
              <w:t>Observes without</w:t>
            </w:r>
          </w:p>
          <w:p w:rsidR="00AE0D07" w:rsidRPr="00360A2D" w:rsidRDefault="00AE0D07" w:rsidP="00AE0D07">
            <w:pPr>
              <w:jc w:val="center"/>
            </w:pPr>
            <w:proofErr w:type="gramStart"/>
            <w:r w:rsidRPr="00360A2D">
              <w:t>contributing</w:t>
            </w:r>
            <w:proofErr w:type="gramEnd"/>
            <w:r w:rsidRPr="00360A2D">
              <w:t xml:space="preserve"> much or absent three to five times limiting opportunity to contribution.</w:t>
            </w:r>
          </w:p>
          <w:p w:rsidR="00AE0D07" w:rsidRPr="00360A2D" w:rsidRDefault="00AE0D07" w:rsidP="00AE0D07">
            <w:pPr>
              <w:jc w:val="center"/>
            </w:pPr>
          </w:p>
          <w:p w:rsidR="00AE0D07" w:rsidRPr="00360A2D" w:rsidRDefault="00AE0D07" w:rsidP="00AE0D07">
            <w:pPr>
              <w:jc w:val="center"/>
            </w:pPr>
          </w:p>
          <w:p w:rsidR="00AE0D07" w:rsidRPr="00360A2D" w:rsidRDefault="00AE0D07" w:rsidP="00AE0D07">
            <w:pPr>
              <w:jc w:val="center"/>
            </w:pPr>
          </w:p>
          <w:p w:rsidR="00AE0D07" w:rsidRPr="00360A2D" w:rsidRDefault="00AE0D07" w:rsidP="00AE0D07">
            <w:pPr>
              <w:jc w:val="center"/>
            </w:pPr>
          </w:p>
          <w:p w:rsidR="00AE0D07" w:rsidRPr="00360A2D" w:rsidRDefault="00AE0D07" w:rsidP="00AE0D07"/>
          <w:p w:rsidR="00AE0D07" w:rsidRPr="00360A2D" w:rsidRDefault="00AE0D07" w:rsidP="00AE0D07">
            <w:pPr>
              <w:jc w:val="center"/>
              <w:rPr>
                <w:b/>
                <w:u w:val="single"/>
              </w:rPr>
            </w:pPr>
            <w:r w:rsidRPr="00360A2D">
              <w:rPr>
                <w:b/>
              </w:rPr>
              <w:t>5-6 pts</w:t>
            </w:r>
          </w:p>
        </w:tc>
        <w:tc>
          <w:tcPr>
            <w:tcW w:w="2055" w:type="dxa"/>
            <w:vAlign w:val="center"/>
          </w:tcPr>
          <w:p w:rsidR="00AE0D07" w:rsidRPr="00360A2D" w:rsidRDefault="00AE0D07" w:rsidP="00AE0D07">
            <w:pPr>
              <w:jc w:val="center"/>
              <w:rPr>
                <w:b/>
                <w:u w:val="single"/>
              </w:rPr>
            </w:pPr>
            <w:r w:rsidRPr="00360A2D">
              <w:rPr>
                <w:b/>
                <w:u w:val="single"/>
              </w:rPr>
              <w:t>VALUED</w:t>
            </w:r>
          </w:p>
          <w:p w:rsidR="00AE0D07" w:rsidRPr="00360A2D" w:rsidRDefault="00AE0D07" w:rsidP="00AE0D07">
            <w:pPr>
              <w:jc w:val="center"/>
            </w:pPr>
            <w:r w:rsidRPr="00360A2D">
              <w:t>Fair attendance with no more than two to three absences and/or regular display of productive group</w:t>
            </w:r>
          </w:p>
          <w:p w:rsidR="00AE0D07" w:rsidRPr="00360A2D" w:rsidRDefault="00AE0D07" w:rsidP="00AE0D07">
            <w:pPr>
              <w:jc w:val="center"/>
            </w:pPr>
            <w:proofErr w:type="gramStart"/>
            <w:r w:rsidRPr="00360A2D">
              <w:t>behaviors</w:t>
            </w:r>
            <w:proofErr w:type="gramEnd"/>
            <w:r w:rsidRPr="00360A2D">
              <w:t>.  Never exhibits non-productive behaviors.</w:t>
            </w:r>
          </w:p>
          <w:p w:rsidR="00AE0D07" w:rsidRPr="00360A2D" w:rsidRDefault="00AE0D07" w:rsidP="00AE0D07">
            <w:pPr>
              <w:jc w:val="center"/>
            </w:pPr>
          </w:p>
          <w:p w:rsidR="00AE0D07" w:rsidRPr="00360A2D" w:rsidRDefault="00AE0D07" w:rsidP="00AE0D07">
            <w:pPr>
              <w:jc w:val="center"/>
            </w:pPr>
          </w:p>
          <w:p w:rsidR="00AE0D07" w:rsidRPr="00360A2D" w:rsidRDefault="00AE0D07" w:rsidP="00AE0D07">
            <w:pPr>
              <w:jc w:val="center"/>
              <w:rPr>
                <w:b/>
              </w:rPr>
            </w:pPr>
            <w:r w:rsidRPr="00360A2D">
              <w:rPr>
                <w:b/>
              </w:rPr>
              <w:t>7-8 pts</w:t>
            </w:r>
          </w:p>
        </w:tc>
        <w:tc>
          <w:tcPr>
            <w:tcW w:w="1950" w:type="dxa"/>
            <w:vAlign w:val="center"/>
          </w:tcPr>
          <w:p w:rsidR="00AE0D07" w:rsidRPr="00360A2D" w:rsidRDefault="00AE0D07" w:rsidP="00AE0D07">
            <w:pPr>
              <w:jc w:val="center"/>
              <w:rPr>
                <w:b/>
                <w:u w:val="single"/>
              </w:rPr>
            </w:pPr>
            <w:r w:rsidRPr="00360A2D">
              <w:rPr>
                <w:b/>
                <w:u w:val="single"/>
              </w:rPr>
              <w:t>EXCELLENT</w:t>
            </w:r>
          </w:p>
          <w:p w:rsidR="00AE0D07" w:rsidRPr="00360A2D" w:rsidRDefault="00AE0D07" w:rsidP="00AE0D07">
            <w:pPr>
              <w:jc w:val="center"/>
            </w:pPr>
            <w:r w:rsidRPr="00360A2D">
              <w:t>Consistently attends with no more than one or possibly two absences. Always displays positivity, leads, supports, &amp; mediates. Never exhibits non-productive behaviors.</w:t>
            </w:r>
          </w:p>
          <w:p w:rsidR="00AE0D07" w:rsidRPr="00360A2D" w:rsidRDefault="00AE0D07" w:rsidP="00AE0D07">
            <w:pPr>
              <w:jc w:val="center"/>
              <w:rPr>
                <w:b/>
              </w:rPr>
            </w:pPr>
            <w:r w:rsidRPr="00360A2D">
              <w:rPr>
                <w:b/>
              </w:rPr>
              <w:t>9-10 pts</w:t>
            </w:r>
          </w:p>
        </w:tc>
      </w:tr>
      <w:tr w:rsidR="00AE0D07" w:rsidRPr="00360A2D" w:rsidTr="00C10A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37" w:type="dxa"/>
            <w:gridSpan w:val="6"/>
            <w:vAlign w:val="center"/>
          </w:tcPr>
          <w:p w:rsidR="00AE0D07" w:rsidRPr="00360A2D" w:rsidRDefault="00AE0D07" w:rsidP="00AE0D07">
            <w:pPr>
              <w:jc w:val="center"/>
              <w:rPr>
                <w:b/>
              </w:rPr>
            </w:pPr>
            <w:r w:rsidRPr="00360A2D">
              <w:rPr>
                <w:b/>
              </w:rPr>
              <w:t>LIST TEAM MEMBERS BELOW</w:t>
            </w:r>
          </w:p>
        </w:tc>
        <w:tc>
          <w:tcPr>
            <w:tcW w:w="1251" w:type="dxa"/>
            <w:vAlign w:val="center"/>
          </w:tcPr>
          <w:p w:rsidR="00AE0D07" w:rsidRPr="00360A2D" w:rsidRDefault="00AE0D07" w:rsidP="00AE0D07">
            <w:pPr>
              <w:jc w:val="center"/>
              <w:rPr>
                <w:b/>
              </w:rPr>
            </w:pPr>
            <w:r w:rsidRPr="00360A2D">
              <w:rPr>
                <w:b/>
              </w:rPr>
              <w:t>List # of Absences</w:t>
            </w:r>
          </w:p>
        </w:tc>
        <w:tc>
          <w:tcPr>
            <w:tcW w:w="3127" w:type="dxa"/>
            <w:gridSpan w:val="2"/>
            <w:vAlign w:val="center"/>
          </w:tcPr>
          <w:p w:rsidR="00AE0D07" w:rsidRPr="00360A2D" w:rsidRDefault="00AE0D07" w:rsidP="00AE0D07">
            <w:pPr>
              <w:jc w:val="center"/>
              <w:rPr>
                <w:b/>
              </w:rPr>
            </w:pPr>
            <w:r w:rsidRPr="00360A2D">
              <w:rPr>
                <w:b/>
              </w:rPr>
              <w:t>Choose the best descriptor for each team member from the 5 listed above</w:t>
            </w:r>
          </w:p>
        </w:tc>
        <w:tc>
          <w:tcPr>
            <w:tcW w:w="1950" w:type="dxa"/>
          </w:tcPr>
          <w:p w:rsidR="00AE0D07" w:rsidRPr="00360A2D" w:rsidRDefault="00AE0D07" w:rsidP="00AE0D07">
            <w:pPr>
              <w:rPr>
                <w:b/>
              </w:rPr>
            </w:pPr>
            <w:r w:rsidRPr="00360A2D">
              <w:rPr>
                <w:b/>
              </w:rPr>
              <w:t xml:space="preserve">Point Total from 0 – 10 for Each Team Member </w:t>
            </w:r>
          </w:p>
        </w:tc>
      </w:tr>
      <w:tr w:rsidR="00AE0D07" w:rsidRPr="00360A2D" w:rsidTr="00C10A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541" w:type="dxa"/>
            <w:gridSpan w:val="2"/>
            <w:vAlign w:val="center"/>
          </w:tcPr>
          <w:p w:rsidR="00AE0D07" w:rsidRPr="00360A2D" w:rsidRDefault="00AE0D07" w:rsidP="00AE0D07">
            <w:pPr>
              <w:jc w:val="center"/>
            </w:pPr>
            <w:r w:rsidRPr="00360A2D">
              <w:t>1.</w:t>
            </w:r>
          </w:p>
        </w:tc>
        <w:tc>
          <w:tcPr>
            <w:tcW w:w="3496" w:type="dxa"/>
            <w:gridSpan w:val="4"/>
          </w:tcPr>
          <w:p w:rsidR="000B027D" w:rsidRPr="00360A2D" w:rsidRDefault="000B027D" w:rsidP="00AE0D07"/>
        </w:tc>
        <w:tc>
          <w:tcPr>
            <w:tcW w:w="1251" w:type="dxa"/>
          </w:tcPr>
          <w:p w:rsidR="00AE0D07" w:rsidRPr="00360A2D" w:rsidRDefault="00AE0D07" w:rsidP="00AE0D07"/>
        </w:tc>
        <w:tc>
          <w:tcPr>
            <w:tcW w:w="3127" w:type="dxa"/>
            <w:gridSpan w:val="2"/>
          </w:tcPr>
          <w:p w:rsidR="00AE0D07" w:rsidRPr="00360A2D" w:rsidRDefault="00AE0D07" w:rsidP="00AE0D07"/>
        </w:tc>
        <w:tc>
          <w:tcPr>
            <w:tcW w:w="1950" w:type="dxa"/>
          </w:tcPr>
          <w:p w:rsidR="00AE0D07" w:rsidRPr="00360A2D" w:rsidRDefault="00AE0D07" w:rsidP="00AE0D07"/>
        </w:tc>
      </w:tr>
      <w:tr w:rsidR="00AE0D07" w:rsidRPr="00360A2D" w:rsidTr="00C10A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541" w:type="dxa"/>
            <w:gridSpan w:val="2"/>
            <w:vAlign w:val="center"/>
          </w:tcPr>
          <w:p w:rsidR="00AE0D07" w:rsidRPr="00360A2D" w:rsidRDefault="00AE0D07" w:rsidP="00AE0D07">
            <w:pPr>
              <w:jc w:val="center"/>
            </w:pPr>
            <w:r w:rsidRPr="00360A2D">
              <w:t>2.</w:t>
            </w:r>
          </w:p>
        </w:tc>
        <w:tc>
          <w:tcPr>
            <w:tcW w:w="3496" w:type="dxa"/>
            <w:gridSpan w:val="4"/>
          </w:tcPr>
          <w:p w:rsidR="00AE0D07" w:rsidRPr="00360A2D" w:rsidRDefault="00AE0D07" w:rsidP="00AE0D07"/>
        </w:tc>
        <w:tc>
          <w:tcPr>
            <w:tcW w:w="1251" w:type="dxa"/>
          </w:tcPr>
          <w:p w:rsidR="00AE0D07" w:rsidRPr="00360A2D" w:rsidRDefault="00AE0D07" w:rsidP="00AE0D07"/>
        </w:tc>
        <w:tc>
          <w:tcPr>
            <w:tcW w:w="3127" w:type="dxa"/>
            <w:gridSpan w:val="2"/>
          </w:tcPr>
          <w:p w:rsidR="00AE0D07" w:rsidRPr="00360A2D" w:rsidRDefault="00AE0D07" w:rsidP="00AE0D07"/>
        </w:tc>
        <w:tc>
          <w:tcPr>
            <w:tcW w:w="1950" w:type="dxa"/>
          </w:tcPr>
          <w:p w:rsidR="00AE0D07" w:rsidRPr="00360A2D" w:rsidRDefault="00AE0D07" w:rsidP="00AE0D07"/>
        </w:tc>
      </w:tr>
      <w:tr w:rsidR="00AE0D07" w:rsidRPr="00360A2D" w:rsidTr="00C10A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41" w:type="dxa"/>
            <w:gridSpan w:val="2"/>
            <w:vAlign w:val="center"/>
          </w:tcPr>
          <w:p w:rsidR="00AE0D07" w:rsidRPr="00360A2D" w:rsidRDefault="00AE0D07" w:rsidP="00AE0D07">
            <w:pPr>
              <w:jc w:val="center"/>
            </w:pPr>
            <w:r w:rsidRPr="00360A2D">
              <w:t>3.</w:t>
            </w:r>
          </w:p>
        </w:tc>
        <w:tc>
          <w:tcPr>
            <w:tcW w:w="3496" w:type="dxa"/>
            <w:gridSpan w:val="4"/>
          </w:tcPr>
          <w:p w:rsidR="000B027D" w:rsidRPr="00360A2D" w:rsidRDefault="000B027D" w:rsidP="00AE0D07"/>
        </w:tc>
        <w:tc>
          <w:tcPr>
            <w:tcW w:w="1251" w:type="dxa"/>
          </w:tcPr>
          <w:p w:rsidR="00AE0D07" w:rsidRPr="00360A2D" w:rsidRDefault="00AE0D07" w:rsidP="00AE0D07"/>
        </w:tc>
        <w:tc>
          <w:tcPr>
            <w:tcW w:w="3127" w:type="dxa"/>
            <w:gridSpan w:val="2"/>
          </w:tcPr>
          <w:p w:rsidR="00AE0D07" w:rsidRPr="00360A2D" w:rsidRDefault="00AE0D07" w:rsidP="00AE0D07"/>
        </w:tc>
        <w:tc>
          <w:tcPr>
            <w:tcW w:w="1950" w:type="dxa"/>
          </w:tcPr>
          <w:p w:rsidR="00AE0D07" w:rsidRPr="00360A2D" w:rsidRDefault="00AE0D07" w:rsidP="00AE0D07"/>
        </w:tc>
      </w:tr>
    </w:tbl>
    <w:p w:rsidR="00C10AD6" w:rsidRDefault="00C10AD6" w:rsidP="00200859">
      <w:pPr>
        <w:spacing w:after="45"/>
        <w:jc w:val="center"/>
        <w:rPr>
          <w:rFonts w:asciiTheme="majorHAnsi" w:hAnsiTheme="majorHAnsi"/>
          <w:b/>
        </w:rPr>
        <w:sectPr w:rsidR="00C10AD6" w:rsidSect="005E70F0">
          <w:footerReference w:type="default" r:id="rId8"/>
          <w:pgSz w:w="12240" w:h="15840"/>
          <w:pgMar w:top="864" w:right="1008" w:bottom="864" w:left="806" w:header="720" w:footer="648" w:gutter="0"/>
          <w:cols w:space="720"/>
          <w:docGrid w:linePitch="360"/>
        </w:sectPr>
      </w:pPr>
    </w:p>
    <w:tbl>
      <w:tblPr>
        <w:tblW w:w="10894" w:type="dxa"/>
        <w:tblInd w:w="1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2"/>
        <w:gridCol w:w="2422"/>
        <w:gridCol w:w="2970"/>
        <w:gridCol w:w="2520"/>
        <w:gridCol w:w="2970"/>
      </w:tblGrid>
      <w:tr w:rsidR="00200859" w:rsidTr="00C10AD6">
        <w:trPr>
          <w:cantSplit/>
          <w:trHeight w:val="432"/>
        </w:trPr>
        <w:tc>
          <w:tcPr>
            <w:tcW w:w="10894" w:type="dxa"/>
            <w:gridSpan w:val="5"/>
            <w:shd w:val="clear" w:color="auto" w:fill="auto"/>
            <w:vAlign w:val="center"/>
          </w:tcPr>
          <w:p w:rsidR="00200859" w:rsidRPr="00200859" w:rsidRDefault="00200859" w:rsidP="00200859">
            <w:pPr>
              <w:spacing w:after="45"/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 w:rsidRPr="00200859">
              <w:rPr>
                <w:rFonts w:asciiTheme="majorHAnsi" w:hAnsiTheme="majorHAnsi"/>
                <w:b/>
              </w:rPr>
              <w:lastRenderedPageBreak/>
              <w:t>Professional Behavior Rubric – School of Education</w:t>
            </w:r>
          </w:p>
        </w:tc>
      </w:tr>
      <w:tr w:rsidR="00200859" w:rsidTr="00C10AD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2" w:type="dxa"/>
          <w:trHeight w:hRule="exact" w:val="576"/>
        </w:trPr>
        <w:tc>
          <w:tcPr>
            <w:tcW w:w="2422" w:type="dxa"/>
            <w:shd w:val="clear" w:color="auto" w:fill="auto"/>
            <w:vAlign w:val="center"/>
          </w:tcPr>
          <w:p w:rsidR="00200859" w:rsidRDefault="00200859" w:rsidP="00554F05">
            <w:pPr>
              <w:pStyle w:val="TableParagraph"/>
              <w:spacing w:before="2" w:line="230" w:lineRule="exact"/>
              <w:ind w:left="102" w:righ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 /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Dispositi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00859" w:rsidRDefault="00200859" w:rsidP="00554F05">
            <w:pPr>
              <w:pStyle w:val="TableParagraph"/>
              <w:spacing w:line="228" w:lineRule="exact"/>
              <w:ind w:left="5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Does Not Meet Expectations</w:t>
            </w:r>
          </w:p>
          <w:p w:rsidR="00200859" w:rsidRDefault="00200859" w:rsidP="00554F05">
            <w:pPr>
              <w:pStyle w:val="TableParagraph"/>
              <w:spacing w:line="228" w:lineRule="exact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00859" w:rsidRDefault="00200859" w:rsidP="00554F05">
            <w:pPr>
              <w:pStyle w:val="TableParagraph"/>
              <w:spacing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Meet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Expectat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ns</w:t>
            </w:r>
          </w:p>
          <w:p w:rsidR="00200859" w:rsidRDefault="00200859" w:rsidP="00554F0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00859" w:rsidRDefault="00200859" w:rsidP="00554F05">
            <w:pPr>
              <w:pStyle w:val="TableParagraph"/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Exceed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ctation</w:t>
            </w:r>
          </w:p>
          <w:p w:rsidR="00200859" w:rsidRDefault="00200859" w:rsidP="00554F0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200859" w:rsidTr="00C10AD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2" w:type="dxa"/>
          <w:trHeight w:hRule="exact" w:val="1500"/>
        </w:trPr>
        <w:tc>
          <w:tcPr>
            <w:tcW w:w="2422" w:type="dxa"/>
            <w:shd w:val="clear" w:color="auto" w:fill="auto"/>
          </w:tcPr>
          <w:p w:rsidR="00200859" w:rsidRDefault="00200859" w:rsidP="00554F05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Exhi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its sou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  <w:p w:rsidR="00200859" w:rsidRDefault="00200859" w:rsidP="00554F05">
            <w:pPr>
              <w:pStyle w:val="TableParagraph"/>
              <w:ind w:left="102" w:righ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judgment and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moral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reasoning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especially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 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 and</w:t>
            </w:r>
          </w:p>
          <w:p w:rsidR="00200859" w:rsidRDefault="00200859" w:rsidP="00554F05">
            <w:pPr>
              <w:pStyle w:val="TableParagraph"/>
              <w:spacing w:before="1" w:line="208" w:lineRule="exact"/>
              <w:ind w:left="102" w:righ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safe-guarding  students </w:t>
            </w:r>
          </w:p>
        </w:tc>
        <w:tc>
          <w:tcPr>
            <w:tcW w:w="2970" w:type="dxa"/>
            <w:shd w:val="clear" w:color="auto" w:fill="auto"/>
          </w:tcPr>
          <w:p w:rsidR="00200859" w:rsidRDefault="00200859" w:rsidP="00554F05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Uses objectionable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langua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e;</w:t>
            </w:r>
          </w:p>
          <w:p w:rsidR="00200859" w:rsidRDefault="00200859" w:rsidP="00554F05">
            <w:pPr>
              <w:pStyle w:val="TableParagraph"/>
              <w:spacing w:line="239" w:lineRule="auto"/>
              <w:ind w:left="102" w:right="1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relates 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P-12 students as peer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aves 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room 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q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ied person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 charge</w:t>
            </w:r>
          </w:p>
        </w:tc>
        <w:tc>
          <w:tcPr>
            <w:tcW w:w="2520" w:type="dxa"/>
            <w:shd w:val="clear" w:color="auto" w:fill="auto"/>
          </w:tcPr>
          <w:p w:rsidR="007F31CA" w:rsidRDefault="00200859" w:rsidP="007F31CA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Doe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use</w:t>
            </w:r>
            <w:r w:rsidR="007F31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objectiona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language;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relates 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students </w:t>
            </w:r>
          </w:p>
          <w:p w:rsidR="00200859" w:rsidRDefault="00200859" w:rsidP="007F31CA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 an ad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lt and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essional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anner; ne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aves 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classroom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ut a qualified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adult in char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970" w:type="dxa"/>
            <w:shd w:val="clear" w:color="auto" w:fill="auto"/>
          </w:tcPr>
          <w:p w:rsidR="00200859" w:rsidRDefault="00200859" w:rsidP="00554F05">
            <w:pPr>
              <w:pStyle w:val="TableParagraph"/>
              <w:spacing w:line="239" w:lineRule="auto"/>
              <w:ind w:left="102" w:righ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Uses exemplary language and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eals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individ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ally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wit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stude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exhi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 inappropriate behavior; maintai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a warm but profe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attitude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ith students; mai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tains control and assumes responsibil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classroom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 all times</w:t>
            </w:r>
          </w:p>
        </w:tc>
      </w:tr>
      <w:tr w:rsidR="00200859" w:rsidTr="00C10AD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2" w:type="dxa"/>
          <w:trHeight w:hRule="exact" w:val="897"/>
        </w:trPr>
        <w:tc>
          <w:tcPr>
            <w:tcW w:w="2422" w:type="dxa"/>
            <w:shd w:val="clear" w:color="auto" w:fill="auto"/>
          </w:tcPr>
          <w:p w:rsidR="00200859" w:rsidRDefault="00200859" w:rsidP="00554F05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  Inte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acts</w:t>
            </w:r>
          </w:p>
          <w:p w:rsidR="00200859" w:rsidRDefault="00200859" w:rsidP="00554F0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appropriately 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positive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thers </w:t>
            </w:r>
          </w:p>
        </w:tc>
        <w:tc>
          <w:tcPr>
            <w:tcW w:w="2970" w:type="dxa"/>
            <w:shd w:val="clear" w:color="auto" w:fill="auto"/>
          </w:tcPr>
          <w:p w:rsidR="00200859" w:rsidRDefault="00200859" w:rsidP="00554F05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Interactions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students,</w:t>
            </w:r>
          </w:p>
          <w:p w:rsidR="00200859" w:rsidRDefault="00200859" w:rsidP="00554F05">
            <w:pPr>
              <w:pStyle w:val="TableParagraph"/>
              <w:ind w:left="102" w:right="1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 authority figu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 are negative, 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meaning, 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arca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c, co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 inappropriate</w:t>
            </w:r>
          </w:p>
        </w:tc>
        <w:tc>
          <w:tcPr>
            <w:tcW w:w="2520" w:type="dxa"/>
            <w:shd w:val="clear" w:color="auto" w:fill="auto"/>
          </w:tcPr>
          <w:p w:rsidR="00200859" w:rsidRDefault="00200859" w:rsidP="00554F05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Interactions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students,</w:t>
            </w:r>
          </w:p>
          <w:p w:rsidR="00200859" w:rsidRDefault="00200859" w:rsidP="00554F05">
            <w:pPr>
              <w:pStyle w:val="TableParagraph"/>
              <w:ind w:left="102" w:righ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co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 authority figu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 are appropri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2970" w:type="dxa"/>
            <w:shd w:val="clear" w:color="auto" w:fill="auto"/>
          </w:tcPr>
          <w:p w:rsidR="00200859" w:rsidRDefault="00200859" w:rsidP="00554F05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Interactions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students, peers,</w:t>
            </w:r>
          </w:p>
          <w:p w:rsidR="00200859" w:rsidRDefault="00200859" w:rsidP="00554F05">
            <w:pPr>
              <w:pStyle w:val="TableParagraph"/>
              <w:ind w:left="102" w:righ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eague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thori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figures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appropriate, positi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and 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ful of diffe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 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ions</w:t>
            </w:r>
          </w:p>
        </w:tc>
      </w:tr>
      <w:tr w:rsidR="00200859" w:rsidTr="00C10AD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2" w:type="dxa"/>
          <w:trHeight w:hRule="exact" w:val="919"/>
        </w:trPr>
        <w:tc>
          <w:tcPr>
            <w:tcW w:w="2422" w:type="dxa"/>
            <w:shd w:val="clear" w:color="auto" w:fill="auto"/>
          </w:tcPr>
          <w:p w:rsidR="00200859" w:rsidRDefault="00200859" w:rsidP="00554F05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  Tr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ats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thers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with</w:t>
            </w:r>
          </w:p>
          <w:p w:rsidR="00200859" w:rsidRDefault="00200859" w:rsidP="00554F05">
            <w:pPr>
              <w:pStyle w:val="TableParagraph"/>
              <w:spacing w:before="1" w:line="208" w:lineRule="exact"/>
              <w:ind w:left="102" w:right="3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courte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respect,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empat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and 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en-</w:t>
            </w:r>
          </w:p>
          <w:p w:rsidR="00200859" w:rsidRDefault="00200859" w:rsidP="00554F05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mindedness</w:t>
            </w:r>
          </w:p>
        </w:tc>
        <w:tc>
          <w:tcPr>
            <w:tcW w:w="2970" w:type="dxa"/>
            <w:shd w:val="clear" w:color="auto" w:fill="auto"/>
          </w:tcPr>
          <w:p w:rsidR="007F31CA" w:rsidRDefault="00200859" w:rsidP="007F31CA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 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 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thers rud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7F31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and </w:t>
            </w:r>
          </w:p>
          <w:p w:rsidR="007F31CA" w:rsidRDefault="00200859" w:rsidP="007F31CA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with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ords or actions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</w:p>
          <w:p w:rsidR="00200859" w:rsidRDefault="00200859" w:rsidP="007F31CA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 in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ulting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="007F31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show contempt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 others</w:t>
            </w:r>
          </w:p>
        </w:tc>
        <w:tc>
          <w:tcPr>
            <w:tcW w:w="2520" w:type="dxa"/>
            <w:shd w:val="clear" w:color="auto" w:fill="auto"/>
          </w:tcPr>
          <w:p w:rsidR="00200859" w:rsidRDefault="00200859" w:rsidP="007F31CA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Treats others with</w:t>
            </w:r>
            <w:r w:rsidR="007F31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courte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 and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espect.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Word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acti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are</w:t>
            </w:r>
          </w:p>
          <w:p w:rsidR="00200859" w:rsidRDefault="00200859" w:rsidP="00554F05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polite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sional</w:t>
            </w:r>
          </w:p>
        </w:tc>
        <w:tc>
          <w:tcPr>
            <w:tcW w:w="2970" w:type="dxa"/>
            <w:shd w:val="clear" w:color="auto" w:fill="auto"/>
          </w:tcPr>
          <w:p w:rsidR="00200859" w:rsidRDefault="00200859" w:rsidP="00554F05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Treats others with courte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espect</w:t>
            </w:r>
          </w:p>
          <w:p w:rsidR="00200859" w:rsidRDefault="00200859" w:rsidP="00554F05">
            <w:pPr>
              <w:pStyle w:val="TableParagraph"/>
              <w:spacing w:before="1" w:line="208" w:lineRule="exact"/>
              <w:ind w:left="102" w:righ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open-min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edness.  Listens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 and shows int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 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 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  <w:p w:rsidR="00200859" w:rsidRDefault="00200859" w:rsidP="00554F05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opinions of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thers</w:t>
            </w:r>
          </w:p>
        </w:tc>
      </w:tr>
      <w:tr w:rsidR="000B027D" w:rsidTr="00C10AD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2" w:type="dxa"/>
          <w:trHeight w:val="838"/>
        </w:trPr>
        <w:tc>
          <w:tcPr>
            <w:tcW w:w="2422" w:type="dxa"/>
            <w:shd w:val="clear" w:color="auto" w:fill="auto"/>
          </w:tcPr>
          <w:p w:rsidR="000B027D" w:rsidRDefault="000B027D" w:rsidP="00554F05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  Displ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ys 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abil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  <w:p w:rsidR="000B027D" w:rsidRDefault="000B027D" w:rsidP="00554F05">
            <w:pPr>
              <w:pStyle w:val="TableParagraph"/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 work with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erse</w:t>
            </w:r>
          </w:p>
          <w:p w:rsidR="000B027D" w:rsidRDefault="000B027D" w:rsidP="00554F05">
            <w:pPr>
              <w:pStyle w:val="TableParagraph"/>
              <w:spacing w:line="197" w:lineRule="exac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individ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als</w:t>
            </w:r>
          </w:p>
        </w:tc>
        <w:tc>
          <w:tcPr>
            <w:tcW w:w="2970" w:type="dxa"/>
            <w:shd w:val="clear" w:color="auto" w:fill="auto"/>
          </w:tcPr>
          <w:p w:rsidR="000B027D" w:rsidRDefault="000B027D" w:rsidP="00554F05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unicates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 ina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  <w:p w:rsidR="000B027D" w:rsidRDefault="000B027D" w:rsidP="00554F05">
            <w:pPr>
              <w:pStyle w:val="TableParagraph"/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 unwillingness to work</w:t>
            </w:r>
          </w:p>
          <w:p w:rsidR="000B027D" w:rsidRDefault="000B027D" w:rsidP="00554F05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with some students, ot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</w:p>
          <w:p w:rsidR="000B027D" w:rsidRDefault="000B027D" w:rsidP="00554F05">
            <w:pPr>
              <w:pStyle w:val="TableParagraph"/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idates, or teachers</w:t>
            </w:r>
          </w:p>
        </w:tc>
        <w:tc>
          <w:tcPr>
            <w:tcW w:w="2520" w:type="dxa"/>
            <w:shd w:val="clear" w:color="auto" w:fill="auto"/>
          </w:tcPr>
          <w:p w:rsidR="000B027D" w:rsidRDefault="000B027D" w:rsidP="00554F05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Work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harmoniousl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and</w:t>
            </w:r>
          </w:p>
          <w:p w:rsidR="000B027D" w:rsidRDefault="000B027D" w:rsidP="00554F05">
            <w:pPr>
              <w:pStyle w:val="TableParagraph"/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effe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diverse</w:t>
            </w:r>
          </w:p>
          <w:p w:rsidR="000B027D" w:rsidRDefault="000B027D" w:rsidP="00554F05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individuals</w:t>
            </w:r>
          </w:p>
        </w:tc>
        <w:tc>
          <w:tcPr>
            <w:tcW w:w="2970" w:type="dxa"/>
            <w:shd w:val="clear" w:color="auto" w:fill="auto"/>
          </w:tcPr>
          <w:p w:rsidR="000B027D" w:rsidRDefault="000B027D" w:rsidP="00554F05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Displ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work 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</w:t>
            </w:r>
          </w:p>
          <w:p w:rsidR="000B027D" w:rsidRDefault="000B027D" w:rsidP="00554F05">
            <w:pPr>
              <w:pStyle w:val="TableParagraph"/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diverse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individ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als and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seeks</w:t>
            </w:r>
          </w:p>
          <w:p w:rsidR="000B027D" w:rsidRDefault="000B027D" w:rsidP="00554F05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opportunities to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show</w:t>
            </w:r>
          </w:p>
          <w:p w:rsidR="000B027D" w:rsidRDefault="000B027D" w:rsidP="00554F05">
            <w:pPr>
              <w:pStyle w:val="TableParagraph"/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appreciation for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those 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cluded</w:t>
            </w:r>
          </w:p>
        </w:tc>
      </w:tr>
      <w:tr w:rsidR="00200859" w:rsidTr="00C10AD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2" w:type="dxa"/>
          <w:trHeight w:hRule="exact" w:val="1108"/>
        </w:trPr>
        <w:tc>
          <w:tcPr>
            <w:tcW w:w="2422" w:type="dxa"/>
            <w:shd w:val="clear" w:color="auto" w:fill="auto"/>
          </w:tcPr>
          <w:p w:rsidR="00200859" w:rsidRDefault="00200859" w:rsidP="00554F05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tur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ty</w:t>
            </w:r>
          </w:p>
          <w:p w:rsidR="00200859" w:rsidRDefault="00200859" w:rsidP="00554F0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 in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epen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ence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f</w:t>
            </w:r>
            <w:r w:rsidR="007F31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ollowing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appr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priate protocol when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eeking solutions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 pr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</w:p>
        </w:tc>
        <w:tc>
          <w:tcPr>
            <w:tcW w:w="2970" w:type="dxa"/>
            <w:shd w:val="clear" w:color="auto" w:fill="auto"/>
          </w:tcPr>
          <w:p w:rsidR="00200859" w:rsidRDefault="00200859" w:rsidP="002B2A34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Fails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 w:rsidR="002B2A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appropriate per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onnel with whom to address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 problem; focu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on blaming others 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 seeking solutions</w:t>
            </w:r>
          </w:p>
        </w:tc>
        <w:tc>
          <w:tcPr>
            <w:tcW w:w="2520" w:type="dxa"/>
            <w:shd w:val="clear" w:color="auto" w:fill="auto"/>
          </w:tcPr>
          <w:p w:rsidR="00200859" w:rsidRDefault="00200859" w:rsidP="00554F05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Enlists 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 fac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  <w:p w:rsidR="00200859" w:rsidRDefault="00200859" w:rsidP="00554F05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 staff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appropriate per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 to 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ssist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eek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solutions 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han assigning blame</w:t>
            </w:r>
          </w:p>
        </w:tc>
        <w:tc>
          <w:tcPr>
            <w:tcW w:w="2970" w:type="dxa"/>
            <w:shd w:val="clear" w:color="auto" w:fill="auto"/>
          </w:tcPr>
          <w:p w:rsidR="00200859" w:rsidRDefault="00200859" w:rsidP="00554F05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Seek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solution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independe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ly</w:t>
            </w:r>
          </w:p>
          <w:p w:rsidR="00200859" w:rsidRDefault="00200859" w:rsidP="00554F05">
            <w:pPr>
              <w:pStyle w:val="TableParagraph"/>
              <w:ind w:left="102" w:right="2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and/or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ff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ber who 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 assist; 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llows through with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recommendations</w:t>
            </w:r>
          </w:p>
        </w:tc>
      </w:tr>
      <w:tr w:rsidR="00200859" w:rsidTr="00C10AD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2" w:type="dxa"/>
          <w:trHeight w:hRule="exact" w:val="717"/>
        </w:trPr>
        <w:tc>
          <w:tcPr>
            <w:tcW w:w="2422" w:type="dxa"/>
            <w:shd w:val="clear" w:color="auto" w:fill="auto"/>
          </w:tcPr>
          <w:p w:rsidR="00200859" w:rsidRDefault="00200859" w:rsidP="00554F05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6.Acce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 and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</w:t>
            </w:r>
          </w:p>
          <w:p w:rsidR="00200859" w:rsidRDefault="00200859" w:rsidP="00554F05">
            <w:pPr>
              <w:pStyle w:val="TableParagraph"/>
              <w:spacing w:before="4" w:line="206" w:lineRule="exact"/>
              <w:ind w:left="102" w:righ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ons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(feedb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ck)</w:t>
            </w:r>
          </w:p>
          <w:p w:rsidR="00200859" w:rsidRDefault="00200859" w:rsidP="00554F05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:rsidR="00200859" w:rsidRDefault="00200859" w:rsidP="00ED668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 not rece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tive to</w:t>
            </w:r>
            <w:r w:rsidR="00ED66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constructive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mments and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show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sig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implementing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ange</w:t>
            </w:r>
          </w:p>
        </w:tc>
        <w:tc>
          <w:tcPr>
            <w:tcW w:w="2520" w:type="dxa"/>
            <w:shd w:val="clear" w:color="auto" w:fill="auto"/>
          </w:tcPr>
          <w:p w:rsidR="007F31CA" w:rsidRDefault="00200859" w:rsidP="007F31CA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 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epti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to</w:t>
            </w:r>
            <w:r w:rsidR="007F31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constructive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mments and 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ents</w:t>
            </w:r>
          </w:p>
          <w:p w:rsidR="00200859" w:rsidRDefault="00200859" w:rsidP="007F31CA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changes</w:t>
            </w:r>
          </w:p>
        </w:tc>
        <w:tc>
          <w:tcPr>
            <w:tcW w:w="2970" w:type="dxa"/>
            <w:shd w:val="clear" w:color="auto" w:fill="auto"/>
          </w:tcPr>
          <w:p w:rsidR="00200859" w:rsidRDefault="00200859" w:rsidP="00554F05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 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epti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onstructi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  <w:p w:rsidR="00200859" w:rsidRDefault="00200859" w:rsidP="00554F05">
            <w:pPr>
              <w:pStyle w:val="TableParagraph"/>
              <w:spacing w:before="4"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ents chan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 seeks feedback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rom others</w:t>
            </w:r>
          </w:p>
        </w:tc>
      </w:tr>
      <w:tr w:rsidR="00200859" w:rsidTr="00C10AD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2" w:type="dxa"/>
          <w:trHeight w:hRule="exact" w:val="640"/>
        </w:trPr>
        <w:tc>
          <w:tcPr>
            <w:tcW w:w="2422" w:type="dxa"/>
            <w:shd w:val="clear" w:color="auto" w:fill="auto"/>
          </w:tcPr>
          <w:p w:rsidR="00200859" w:rsidRDefault="00200859" w:rsidP="00554F05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 Demonstrates</w:t>
            </w:r>
          </w:p>
          <w:p w:rsidR="00200859" w:rsidRDefault="00200859" w:rsidP="00554F05">
            <w:pPr>
              <w:pStyle w:val="TableParagraph"/>
              <w:spacing w:before="1" w:line="208" w:lineRule="exact"/>
              <w:ind w:left="102" w:right="6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Enthusiasm and init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970" w:type="dxa"/>
            <w:shd w:val="clear" w:color="auto" w:fill="auto"/>
          </w:tcPr>
          <w:p w:rsidR="00200859" w:rsidRDefault="00200859" w:rsidP="00554F05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Lacks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enthu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</w:p>
          <w:p w:rsidR="00200859" w:rsidRDefault="00200859" w:rsidP="00554F05">
            <w:pPr>
              <w:pStyle w:val="TableParagraph"/>
              <w:spacing w:before="1" w:line="208" w:lineRule="exact"/>
              <w:ind w:left="102" w:righ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confide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aching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 does not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itiative</w:t>
            </w:r>
          </w:p>
        </w:tc>
        <w:tc>
          <w:tcPr>
            <w:tcW w:w="2520" w:type="dxa"/>
            <w:shd w:val="clear" w:color="auto" w:fill="auto"/>
          </w:tcPr>
          <w:p w:rsidR="00200859" w:rsidRDefault="00200859" w:rsidP="00554F05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Exhibits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enthusiasm in</w:t>
            </w:r>
          </w:p>
          <w:p w:rsidR="00200859" w:rsidRDefault="00200859" w:rsidP="00554F05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teaching</w:t>
            </w:r>
          </w:p>
        </w:tc>
        <w:tc>
          <w:tcPr>
            <w:tcW w:w="2970" w:type="dxa"/>
            <w:shd w:val="clear" w:color="auto" w:fill="auto"/>
          </w:tcPr>
          <w:p w:rsidR="00200859" w:rsidRDefault="00200859" w:rsidP="00554F05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 enthusiastic, confident,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 ta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</w:t>
            </w:r>
          </w:p>
          <w:p w:rsidR="00200859" w:rsidRDefault="00200859" w:rsidP="00554F05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init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hing</w:t>
            </w:r>
          </w:p>
        </w:tc>
      </w:tr>
      <w:tr w:rsidR="00200859" w:rsidTr="00C10AD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2" w:type="dxa"/>
          <w:trHeight w:hRule="exact" w:val="708"/>
        </w:trPr>
        <w:tc>
          <w:tcPr>
            <w:tcW w:w="2422" w:type="dxa"/>
            <w:shd w:val="clear" w:color="auto" w:fill="auto"/>
          </w:tcPr>
          <w:p w:rsidR="00200859" w:rsidRDefault="00200859" w:rsidP="00554F05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8.Demonstrates</w:t>
            </w:r>
          </w:p>
          <w:p w:rsidR="00200859" w:rsidRDefault="007F31CA" w:rsidP="00554F05">
            <w:pPr>
              <w:pStyle w:val="TableParagraph"/>
              <w:spacing w:line="239" w:lineRule="auto"/>
              <w:ind w:left="102" w:righ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self-</w:t>
            </w:r>
            <w:r w:rsidR="00200859">
              <w:rPr>
                <w:rFonts w:ascii="Times New Roman" w:eastAsia="Times New Roman" w:hAnsi="Times New Roman" w:cs="Times New Roman"/>
                <w:sz w:val="18"/>
                <w:szCs w:val="18"/>
              </w:rPr>
              <w:t>monitoring and</w:t>
            </w:r>
            <w:r w:rsidR="0020085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200859">
              <w:rPr>
                <w:rFonts w:ascii="Times New Roman" w:eastAsia="Times New Roman" w:hAnsi="Times New Roman" w:cs="Times New Roman"/>
                <w:sz w:val="18"/>
                <w:szCs w:val="18"/>
              </w:rPr>
              <w:t>control of emotions</w:t>
            </w:r>
            <w:r w:rsidR="0020085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200859">
              <w:rPr>
                <w:rFonts w:ascii="Times New Roman" w:eastAsia="Times New Roman" w:hAnsi="Times New Roman" w:cs="Times New Roman"/>
                <w:sz w:val="18"/>
                <w:szCs w:val="18"/>
              </w:rPr>
              <w:t>and behavior</w:t>
            </w:r>
          </w:p>
          <w:p w:rsidR="00200859" w:rsidRDefault="00200859" w:rsidP="00554F0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:rsidR="00200859" w:rsidRDefault="00200859" w:rsidP="002B2A34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 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 visi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2B2A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trates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ack of emotional contr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l; may become upset,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put-downs or display an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</w:p>
        </w:tc>
        <w:tc>
          <w:tcPr>
            <w:tcW w:w="2520" w:type="dxa"/>
            <w:shd w:val="clear" w:color="auto" w:fill="auto"/>
          </w:tcPr>
          <w:p w:rsidR="00200859" w:rsidRDefault="00200859" w:rsidP="00554F05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Models appropriate</w:t>
            </w:r>
          </w:p>
          <w:p w:rsidR="00200859" w:rsidRDefault="00200859" w:rsidP="00554F05">
            <w:pPr>
              <w:pStyle w:val="TableParagraph"/>
              <w:spacing w:before="4" w:line="206" w:lineRule="exact"/>
              <w:ind w:left="102" w:righ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emotional and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ehavio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responses</w:t>
            </w:r>
          </w:p>
        </w:tc>
        <w:tc>
          <w:tcPr>
            <w:tcW w:w="2970" w:type="dxa"/>
            <w:shd w:val="clear" w:color="auto" w:fill="auto"/>
          </w:tcPr>
          <w:p w:rsidR="00200859" w:rsidRDefault="00200859" w:rsidP="00554F05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Models appropriate emotio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  <w:p w:rsidR="00200859" w:rsidRDefault="00200859" w:rsidP="00554F05">
            <w:pPr>
              <w:pStyle w:val="TableParagraph"/>
              <w:spacing w:before="4" w:line="206" w:lineRule="exact"/>
              <w:ind w:left="102" w:right="4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behavio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nses in dif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 situations</w:t>
            </w:r>
          </w:p>
        </w:tc>
      </w:tr>
      <w:tr w:rsidR="00200859" w:rsidTr="00C10AD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2" w:type="dxa"/>
          <w:trHeight w:hRule="exact" w:val="789"/>
        </w:trPr>
        <w:tc>
          <w:tcPr>
            <w:tcW w:w="2422" w:type="dxa"/>
            <w:shd w:val="clear" w:color="auto" w:fill="auto"/>
          </w:tcPr>
          <w:p w:rsidR="00200859" w:rsidRDefault="00200859" w:rsidP="00554F05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 Demonstrates</w:t>
            </w:r>
          </w:p>
          <w:p w:rsidR="00200859" w:rsidRDefault="00200859" w:rsidP="006370EB">
            <w:pPr>
              <w:pStyle w:val="TableParagraph"/>
              <w:spacing w:before="1" w:line="208" w:lineRule="exact"/>
              <w:ind w:left="102" w:right="3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professional appea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="006370E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6370EB">
              <w:rPr>
                <w:rFonts w:ascii="Times New Roman" w:eastAsia="Times New Roman" w:hAnsi="Times New Roman" w:cs="Times New Roman"/>
                <w:sz w:val="18"/>
                <w:szCs w:val="18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</w:t>
            </w:r>
            <w:r w:rsidR="006370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appropriate</w:t>
            </w:r>
            <w:r w:rsidR="006370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iene</w:t>
            </w:r>
          </w:p>
        </w:tc>
        <w:tc>
          <w:tcPr>
            <w:tcW w:w="2970" w:type="dxa"/>
            <w:shd w:val="clear" w:color="auto" w:fill="auto"/>
          </w:tcPr>
          <w:p w:rsidR="00200859" w:rsidRDefault="00200859" w:rsidP="00554F05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Appearan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 an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/or</w:t>
            </w:r>
          </w:p>
          <w:p w:rsidR="00200859" w:rsidRDefault="00200859" w:rsidP="00554F05">
            <w:pPr>
              <w:pStyle w:val="TableParagraph"/>
              <w:spacing w:before="1" w:line="208" w:lineRule="exact"/>
              <w:ind w:left="102" w:right="9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of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 inappropriate</w:t>
            </w:r>
          </w:p>
        </w:tc>
        <w:tc>
          <w:tcPr>
            <w:tcW w:w="2520" w:type="dxa"/>
            <w:shd w:val="clear" w:color="auto" w:fill="auto"/>
          </w:tcPr>
          <w:p w:rsidR="00200859" w:rsidRDefault="00200859" w:rsidP="00554F05"/>
        </w:tc>
        <w:tc>
          <w:tcPr>
            <w:tcW w:w="2970" w:type="dxa"/>
            <w:shd w:val="clear" w:color="auto" w:fill="auto"/>
          </w:tcPr>
          <w:p w:rsidR="00200859" w:rsidRDefault="00200859" w:rsidP="00554F05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a role model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 professionalism</w:t>
            </w:r>
          </w:p>
          <w:p w:rsidR="00200859" w:rsidRDefault="00200859" w:rsidP="00554F05">
            <w:pPr>
              <w:pStyle w:val="TableParagraph"/>
              <w:spacing w:before="1" w:line="208" w:lineRule="exact"/>
              <w:ind w:left="102" w:righ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through personal appeara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attire,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giene</w:t>
            </w:r>
          </w:p>
        </w:tc>
      </w:tr>
      <w:tr w:rsidR="00200859" w:rsidTr="00C10AD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2" w:type="dxa"/>
          <w:trHeight w:hRule="exact" w:val="730"/>
        </w:trPr>
        <w:tc>
          <w:tcPr>
            <w:tcW w:w="2422" w:type="dxa"/>
            <w:shd w:val="clear" w:color="auto" w:fill="auto"/>
          </w:tcPr>
          <w:p w:rsidR="00200859" w:rsidRDefault="00200859" w:rsidP="00554F05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Prepares thoroughly and consistently</w:t>
            </w:r>
          </w:p>
        </w:tc>
        <w:tc>
          <w:tcPr>
            <w:tcW w:w="2970" w:type="dxa"/>
            <w:shd w:val="clear" w:color="auto" w:fill="auto"/>
          </w:tcPr>
          <w:p w:rsidR="00200859" w:rsidRDefault="00200859" w:rsidP="00554F05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Seldom displa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thorough</w:t>
            </w:r>
          </w:p>
          <w:p w:rsidR="00200859" w:rsidRDefault="00200859" w:rsidP="00554F05">
            <w:pPr>
              <w:pStyle w:val="TableParagraph"/>
              <w:spacing w:before="1" w:line="208" w:lineRule="exact"/>
              <w:ind w:left="102" w:righ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preparations for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students and is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ith assessments</w:t>
            </w:r>
          </w:p>
          <w:p w:rsidR="00200859" w:rsidRDefault="00200859" w:rsidP="00554F05">
            <w:pPr>
              <w:pStyle w:val="TableParagraph"/>
              <w:spacing w:line="204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200859" w:rsidRDefault="00200859" w:rsidP="00554F05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repares for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earners</w:t>
            </w:r>
          </w:p>
          <w:p w:rsidR="00200859" w:rsidRDefault="00200859" w:rsidP="00554F05">
            <w:pPr>
              <w:pStyle w:val="TableParagraph"/>
              <w:spacing w:before="1" w:line="208" w:lineRule="exact"/>
              <w:ind w:left="102" w:righ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 consistently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abides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dead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ines</w:t>
            </w:r>
          </w:p>
        </w:tc>
        <w:tc>
          <w:tcPr>
            <w:tcW w:w="2970" w:type="dxa"/>
            <w:shd w:val="clear" w:color="auto" w:fill="auto"/>
          </w:tcPr>
          <w:p w:rsidR="00200859" w:rsidRDefault="00200859" w:rsidP="00554F05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repares thorou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for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  <w:p w:rsidR="00200859" w:rsidRDefault="00200859" w:rsidP="00554F05">
            <w:pPr>
              <w:pStyle w:val="TableParagraph"/>
              <w:spacing w:before="1" w:line="208" w:lineRule="exact"/>
              <w:ind w:left="102" w:righ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des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lines</w:t>
            </w:r>
          </w:p>
        </w:tc>
      </w:tr>
      <w:tr w:rsidR="00200859" w:rsidTr="00C10AD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2" w:type="dxa"/>
          <w:trHeight w:hRule="exact" w:val="717"/>
        </w:trPr>
        <w:tc>
          <w:tcPr>
            <w:tcW w:w="2422" w:type="dxa"/>
            <w:shd w:val="clear" w:color="auto" w:fill="auto"/>
          </w:tcPr>
          <w:p w:rsidR="00200859" w:rsidRDefault="00200859" w:rsidP="00200859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 Exhibits a strict code of honesty related to assessments</w:t>
            </w:r>
          </w:p>
        </w:tc>
        <w:tc>
          <w:tcPr>
            <w:tcW w:w="2970" w:type="dxa"/>
            <w:shd w:val="clear" w:color="auto" w:fill="auto"/>
          </w:tcPr>
          <w:p w:rsidR="00200859" w:rsidRDefault="00200859" w:rsidP="00554F05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knowingl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allowed</w:t>
            </w:r>
          </w:p>
          <w:p w:rsidR="00200859" w:rsidRDefault="00200859" w:rsidP="00554F05">
            <w:pPr>
              <w:pStyle w:val="TableParagraph"/>
              <w:ind w:left="102" w:righ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students 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iarize, 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eat on tests, 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 another’s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work</w:t>
            </w:r>
          </w:p>
        </w:tc>
        <w:tc>
          <w:tcPr>
            <w:tcW w:w="2520" w:type="dxa"/>
            <w:shd w:val="clear" w:color="auto" w:fill="auto"/>
          </w:tcPr>
          <w:p w:rsidR="00200859" w:rsidRDefault="00200859" w:rsidP="00554F05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Consistently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monstrates</w:t>
            </w:r>
          </w:p>
          <w:p w:rsidR="00200859" w:rsidRDefault="00200859" w:rsidP="00554F05">
            <w:pPr>
              <w:pStyle w:val="TableParagraph"/>
              <w:spacing w:before="4" w:line="206" w:lineRule="exact"/>
              <w:ind w:left="102" w:right="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behaviors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that exempli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honest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integrit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:rsidR="00200859" w:rsidRDefault="00200859" w:rsidP="00554F05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Alwa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emonstrates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eha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iors that</w:t>
            </w:r>
          </w:p>
          <w:p w:rsidR="00200859" w:rsidRDefault="00200859" w:rsidP="00554F0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ho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egr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</w:tr>
      <w:tr w:rsidR="00200859" w:rsidTr="00C10AD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2" w:type="dxa"/>
          <w:trHeight w:hRule="exact" w:val="618"/>
        </w:trPr>
        <w:tc>
          <w:tcPr>
            <w:tcW w:w="2422" w:type="dxa"/>
            <w:shd w:val="clear" w:color="auto" w:fill="auto"/>
          </w:tcPr>
          <w:p w:rsidR="00200859" w:rsidRDefault="00200859" w:rsidP="00554F05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  Demonstrates</w:t>
            </w:r>
          </w:p>
          <w:p w:rsidR="00200859" w:rsidRDefault="00200859" w:rsidP="00554F05">
            <w:pPr>
              <w:pStyle w:val="TableParagraph"/>
              <w:spacing w:before="4" w:line="206" w:lineRule="exact"/>
              <w:ind w:left="102" w:right="2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punctuality </w:t>
            </w:r>
            <w:r w:rsidR="00ED66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good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attendance</w:t>
            </w:r>
          </w:p>
          <w:p w:rsidR="00200859" w:rsidRDefault="00200859" w:rsidP="00554F05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:rsidR="00200859" w:rsidRDefault="00200859" w:rsidP="00554F05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 frequently ta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 has</w:t>
            </w:r>
          </w:p>
          <w:p w:rsidR="00200859" w:rsidRDefault="00200859" w:rsidP="00554F0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unexcused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abse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ces</w:t>
            </w:r>
          </w:p>
        </w:tc>
        <w:tc>
          <w:tcPr>
            <w:tcW w:w="2520" w:type="dxa"/>
            <w:shd w:val="clear" w:color="auto" w:fill="auto"/>
          </w:tcPr>
          <w:p w:rsidR="00200859" w:rsidRDefault="00200859" w:rsidP="00554F05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 alw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ys pu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 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</w:t>
            </w:r>
          </w:p>
          <w:p w:rsidR="00200859" w:rsidRDefault="00200859" w:rsidP="00554F0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ences</w:t>
            </w:r>
          </w:p>
        </w:tc>
        <w:tc>
          <w:tcPr>
            <w:tcW w:w="2970" w:type="dxa"/>
            <w:shd w:val="clear" w:color="auto" w:fill="auto"/>
          </w:tcPr>
          <w:p w:rsidR="00200859" w:rsidRDefault="00200859" w:rsidP="00554F05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Alwa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arri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earl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no</w:t>
            </w:r>
          </w:p>
          <w:p w:rsidR="00200859" w:rsidRDefault="00200859" w:rsidP="00554F0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ences</w:t>
            </w:r>
          </w:p>
        </w:tc>
      </w:tr>
      <w:tr w:rsidR="00200859" w:rsidTr="00C10AD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2" w:type="dxa"/>
          <w:trHeight w:hRule="exact" w:val="897"/>
        </w:trPr>
        <w:tc>
          <w:tcPr>
            <w:tcW w:w="2422" w:type="dxa"/>
            <w:shd w:val="clear" w:color="auto" w:fill="auto"/>
          </w:tcPr>
          <w:p w:rsidR="00200859" w:rsidRDefault="00200859" w:rsidP="00554F05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Expr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self</w:t>
            </w:r>
          </w:p>
          <w:p w:rsidR="00200859" w:rsidRDefault="00200859" w:rsidP="007F31CA">
            <w:pPr>
              <w:pStyle w:val="TableParagraph"/>
              <w:spacing w:before="1" w:line="208" w:lineRule="exact"/>
              <w:ind w:left="102" w:righ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orally to</w:t>
            </w:r>
            <w:r w:rsidR="007F31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unicate</w:t>
            </w:r>
          </w:p>
          <w:p w:rsidR="00200859" w:rsidRDefault="00200859" w:rsidP="00554F05">
            <w:pPr>
              <w:pStyle w:val="TableParagraph"/>
              <w:spacing w:line="239" w:lineRule="auto"/>
              <w:ind w:left="102" w:righ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effe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2970" w:type="dxa"/>
            <w:shd w:val="clear" w:color="auto" w:fill="auto"/>
          </w:tcPr>
          <w:p w:rsidR="00200859" w:rsidRDefault="00200859" w:rsidP="00554F05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Inconsistently 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 standard</w:t>
            </w:r>
          </w:p>
          <w:p w:rsidR="00200859" w:rsidRDefault="00200859" w:rsidP="00554F05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English 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school setting</w:t>
            </w:r>
          </w:p>
        </w:tc>
        <w:tc>
          <w:tcPr>
            <w:tcW w:w="2520" w:type="dxa"/>
            <w:shd w:val="clear" w:color="auto" w:fill="auto"/>
          </w:tcPr>
          <w:p w:rsidR="00200859" w:rsidRDefault="00200859" w:rsidP="00554F05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Consistently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 standard</w:t>
            </w:r>
          </w:p>
          <w:p w:rsidR="00200859" w:rsidRDefault="00200859" w:rsidP="00554F05">
            <w:pPr>
              <w:pStyle w:val="TableParagraph"/>
              <w:spacing w:before="1" w:line="208" w:lineRule="exact"/>
              <w:ind w:left="102" w:righ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English 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school setting</w:t>
            </w:r>
          </w:p>
        </w:tc>
        <w:tc>
          <w:tcPr>
            <w:tcW w:w="2970" w:type="dxa"/>
            <w:shd w:val="clear" w:color="auto" w:fill="auto"/>
          </w:tcPr>
          <w:p w:rsidR="00200859" w:rsidRDefault="00200859" w:rsidP="00554F05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Consistentl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standar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English</w:t>
            </w:r>
          </w:p>
          <w:p w:rsidR="00200859" w:rsidRDefault="00200859" w:rsidP="006370EB">
            <w:pPr>
              <w:pStyle w:val="TableParagraph"/>
              <w:spacing w:before="1" w:line="208" w:lineRule="exact"/>
              <w:ind w:left="102" w:right="3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 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school setting and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able to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ove with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between</w:t>
            </w:r>
            <w:r w:rsidR="006370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audie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ers</w:t>
            </w:r>
          </w:p>
        </w:tc>
      </w:tr>
      <w:tr w:rsidR="00200859" w:rsidTr="00C10AD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2" w:type="dxa"/>
          <w:trHeight w:hRule="exact" w:val="1005"/>
        </w:trPr>
        <w:tc>
          <w:tcPr>
            <w:tcW w:w="2422" w:type="dxa"/>
            <w:shd w:val="clear" w:color="auto" w:fill="auto"/>
          </w:tcPr>
          <w:p w:rsidR="00200859" w:rsidRDefault="00200859" w:rsidP="00554F05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 w:rsidR="00550E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Expr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</w:t>
            </w:r>
          </w:p>
          <w:p w:rsidR="00200859" w:rsidRDefault="00200859" w:rsidP="00554F05">
            <w:pPr>
              <w:pStyle w:val="TableParagraph"/>
              <w:spacing w:before="1" w:line="208" w:lineRule="exact"/>
              <w:ind w:left="102" w:right="3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written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 in</w:t>
            </w:r>
          </w:p>
          <w:p w:rsidR="00200859" w:rsidRDefault="00200859" w:rsidP="00554F05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order 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communicate</w:t>
            </w:r>
          </w:p>
          <w:p w:rsidR="00200859" w:rsidRDefault="00200859" w:rsidP="00554F05">
            <w:pPr>
              <w:pStyle w:val="TableParagraph"/>
              <w:spacing w:line="239" w:lineRule="auto"/>
              <w:ind w:left="102" w:righ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effe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 diverse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audiences </w:t>
            </w:r>
          </w:p>
          <w:p w:rsidR="001544DF" w:rsidRDefault="001544DF" w:rsidP="00554F05">
            <w:pPr>
              <w:pStyle w:val="TableParagraph"/>
              <w:spacing w:line="239" w:lineRule="auto"/>
              <w:ind w:left="102" w:righ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544DF" w:rsidRDefault="001544DF" w:rsidP="00554F05">
            <w:pPr>
              <w:pStyle w:val="TableParagraph"/>
              <w:spacing w:line="239" w:lineRule="auto"/>
              <w:ind w:left="102" w:righ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544DF" w:rsidRDefault="001544DF" w:rsidP="00554F05">
            <w:pPr>
              <w:pStyle w:val="TableParagraph"/>
              <w:spacing w:line="239" w:lineRule="auto"/>
              <w:ind w:left="102" w:righ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544DF" w:rsidRDefault="001544DF" w:rsidP="00554F05">
            <w:pPr>
              <w:pStyle w:val="TableParagraph"/>
              <w:spacing w:line="239" w:lineRule="auto"/>
              <w:ind w:left="102" w:righ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:rsidR="00200859" w:rsidRDefault="00200859" w:rsidP="00554F05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Inconsistently 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 standard</w:t>
            </w:r>
          </w:p>
          <w:p w:rsidR="00200859" w:rsidRDefault="00200859" w:rsidP="00554F05">
            <w:pPr>
              <w:pStyle w:val="TableParagraph"/>
              <w:spacing w:before="1" w:line="208" w:lineRule="exact"/>
              <w:ind w:left="102" w:righ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English 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 for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 the scho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 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tti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2520" w:type="dxa"/>
            <w:shd w:val="clear" w:color="auto" w:fill="auto"/>
          </w:tcPr>
          <w:p w:rsidR="00200859" w:rsidRDefault="00200859" w:rsidP="00554F05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Consistently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 standard</w:t>
            </w:r>
          </w:p>
          <w:p w:rsidR="00200859" w:rsidRDefault="00200859" w:rsidP="001544DF">
            <w:pPr>
              <w:pStyle w:val="TableParagraph"/>
              <w:spacing w:before="1" w:line="208" w:lineRule="exact"/>
              <w:ind w:left="102" w:righ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English 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 for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 in 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schoo</w:t>
            </w:r>
            <w:r w:rsidR="001544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setting</w:t>
            </w:r>
          </w:p>
        </w:tc>
        <w:tc>
          <w:tcPr>
            <w:tcW w:w="2970" w:type="dxa"/>
            <w:shd w:val="clear" w:color="auto" w:fill="auto"/>
          </w:tcPr>
          <w:p w:rsidR="00200859" w:rsidRDefault="00200859" w:rsidP="00554F05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Consistentl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standar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English</w:t>
            </w:r>
          </w:p>
          <w:p w:rsidR="00200859" w:rsidRDefault="00200859" w:rsidP="00554F05">
            <w:pPr>
              <w:pStyle w:val="TableParagraph"/>
              <w:spacing w:before="1" w:line="208" w:lineRule="exact"/>
              <w:ind w:left="102" w:righ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 written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format 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 school setting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 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ove with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ase</w:t>
            </w:r>
          </w:p>
          <w:p w:rsidR="00200859" w:rsidRDefault="00200859" w:rsidP="00554F05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between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ien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/regi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ers</w:t>
            </w:r>
          </w:p>
          <w:p w:rsidR="001544DF" w:rsidRDefault="001544DF" w:rsidP="00554F05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544DF" w:rsidRDefault="001544DF" w:rsidP="00554F05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544DF" w:rsidRDefault="001544DF" w:rsidP="00554F05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544DF" w:rsidRDefault="001544DF" w:rsidP="00554F05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544DF" w:rsidRDefault="001544DF" w:rsidP="00AE0D07">
      <w:pPr>
        <w:spacing w:after="45"/>
        <w:jc w:val="center"/>
        <w:rPr>
          <w:rFonts w:asciiTheme="majorHAnsi" w:hAnsiTheme="majorHAnsi"/>
          <w:b/>
          <w:sz w:val="26"/>
          <w:szCs w:val="26"/>
        </w:rPr>
        <w:sectPr w:rsidR="001544DF" w:rsidSect="005E70F0">
          <w:pgSz w:w="12240" w:h="15840"/>
          <w:pgMar w:top="864" w:right="1008" w:bottom="864" w:left="806" w:header="720" w:footer="648" w:gutter="0"/>
          <w:cols w:space="720"/>
          <w:docGrid w:linePitch="360"/>
        </w:sectPr>
      </w:pPr>
    </w:p>
    <w:tbl>
      <w:tblPr>
        <w:tblW w:w="10810" w:type="dxa"/>
        <w:tblInd w:w="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624"/>
        <w:gridCol w:w="3665"/>
        <w:gridCol w:w="6521"/>
      </w:tblGrid>
      <w:tr w:rsidR="00397396" w:rsidRPr="00870D79" w:rsidTr="001544DF">
        <w:trPr>
          <w:cantSplit/>
          <w:trHeight w:val="288"/>
        </w:trPr>
        <w:tc>
          <w:tcPr>
            <w:tcW w:w="10810" w:type="dxa"/>
            <w:gridSpan w:val="3"/>
            <w:vAlign w:val="center"/>
          </w:tcPr>
          <w:p w:rsidR="00397396" w:rsidRPr="00D071C2" w:rsidRDefault="00397396" w:rsidP="00AE0D07">
            <w:pPr>
              <w:spacing w:after="45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lastRenderedPageBreak/>
              <w:t>Creating Value or Relevance</w:t>
            </w:r>
          </w:p>
        </w:tc>
      </w:tr>
      <w:tr w:rsidR="00397396" w:rsidRPr="00870D79" w:rsidTr="001544DF">
        <w:trPr>
          <w:cantSplit/>
          <w:trHeight w:val="864"/>
        </w:trPr>
        <w:tc>
          <w:tcPr>
            <w:tcW w:w="4289" w:type="dxa"/>
            <w:gridSpan w:val="2"/>
            <w:vAlign w:val="center"/>
          </w:tcPr>
          <w:p w:rsidR="00397396" w:rsidRPr="00F34C09" w:rsidRDefault="00397396" w:rsidP="00AE0D07">
            <w:pPr>
              <w:spacing w:after="45"/>
              <w:jc w:val="center"/>
              <w:rPr>
                <w:rFonts w:asciiTheme="majorHAnsi" w:hAnsiTheme="majorHAnsi"/>
              </w:rPr>
            </w:pPr>
            <w:r w:rsidRPr="00F34C09">
              <w:rPr>
                <w:rFonts w:asciiTheme="majorHAnsi" w:hAnsiTheme="majorHAnsi"/>
              </w:rPr>
              <w:t xml:space="preserve">In order to enhance </w:t>
            </w:r>
            <w:r>
              <w:rPr>
                <w:rFonts w:asciiTheme="majorHAnsi" w:hAnsiTheme="majorHAnsi"/>
              </w:rPr>
              <w:t>the value or relevance of course content and assessment activities I:</w:t>
            </w:r>
          </w:p>
        </w:tc>
        <w:tc>
          <w:tcPr>
            <w:tcW w:w="6521" w:type="dxa"/>
            <w:vAlign w:val="center"/>
          </w:tcPr>
          <w:p w:rsidR="00397396" w:rsidRPr="00F34C09" w:rsidRDefault="00397396" w:rsidP="00AE0D07">
            <w:pPr>
              <w:spacing w:after="4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Describe or provide an example of how you create or how you might like to create value or relevance in this way</w:t>
            </w:r>
          </w:p>
        </w:tc>
      </w:tr>
      <w:tr w:rsidR="00397396" w:rsidRPr="00870D79" w:rsidTr="001544DF">
        <w:trPr>
          <w:cantSplit/>
          <w:trHeight w:val="898"/>
        </w:trPr>
        <w:tc>
          <w:tcPr>
            <w:tcW w:w="624" w:type="dxa"/>
          </w:tcPr>
          <w:p w:rsidR="00397396" w:rsidRPr="00F34C09" w:rsidRDefault="00F23AA9" w:rsidP="00AE0D07">
            <w:pPr>
              <w:spacing w:before="98" w:after="45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6</w:t>
            </w:r>
            <w:r w:rsidR="00397396">
              <w:rPr>
                <w:rFonts w:asciiTheme="majorHAnsi" w:hAnsiTheme="majorHAnsi"/>
                <w:sz w:val="23"/>
                <w:szCs w:val="23"/>
              </w:rPr>
              <w:t>.1</w:t>
            </w:r>
          </w:p>
        </w:tc>
        <w:tc>
          <w:tcPr>
            <w:tcW w:w="3665" w:type="dxa"/>
          </w:tcPr>
          <w:p w:rsidR="00397396" w:rsidRPr="00B02E84" w:rsidRDefault="00397396" w:rsidP="00AE0D07">
            <w:pPr>
              <w:spacing w:before="98"/>
              <w:rPr>
                <w:rFonts w:asciiTheme="majorHAnsi" w:hAnsiTheme="majorHAnsi"/>
                <w:b/>
                <w:bCs/>
              </w:rPr>
            </w:pPr>
            <w:r w:rsidRPr="00DD314E">
              <w:rPr>
                <w:rFonts w:asciiTheme="majorHAnsi" w:hAnsiTheme="majorHAnsi"/>
                <w:bCs/>
              </w:rPr>
              <w:t>Connect course content and assessments to</w:t>
            </w:r>
            <w:r>
              <w:rPr>
                <w:rFonts w:asciiTheme="majorHAnsi" w:hAnsiTheme="majorHAnsi"/>
                <w:b/>
                <w:bCs/>
              </w:rPr>
              <w:t xml:space="preserve"> student interest</w:t>
            </w:r>
          </w:p>
        </w:tc>
        <w:tc>
          <w:tcPr>
            <w:tcW w:w="6521" w:type="dxa"/>
          </w:tcPr>
          <w:p w:rsidR="00397396" w:rsidRPr="00870D79" w:rsidRDefault="00397396" w:rsidP="00AE0D07">
            <w:pPr>
              <w:spacing w:after="45"/>
            </w:pPr>
          </w:p>
        </w:tc>
      </w:tr>
      <w:tr w:rsidR="00397396" w:rsidRPr="00870D79" w:rsidTr="001544DF">
        <w:trPr>
          <w:cantSplit/>
          <w:trHeight w:val="792"/>
        </w:trPr>
        <w:tc>
          <w:tcPr>
            <w:tcW w:w="624" w:type="dxa"/>
          </w:tcPr>
          <w:p w:rsidR="00397396" w:rsidRPr="00F34C09" w:rsidRDefault="00F23AA9" w:rsidP="00AE0D07">
            <w:pPr>
              <w:spacing w:before="98" w:after="45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6</w:t>
            </w:r>
            <w:r w:rsidR="00397396" w:rsidRPr="00F34C09">
              <w:rPr>
                <w:rFonts w:asciiTheme="majorHAnsi" w:hAnsiTheme="majorHAnsi"/>
                <w:sz w:val="23"/>
                <w:szCs w:val="23"/>
              </w:rPr>
              <w:t>.</w:t>
            </w:r>
            <w:r w:rsidR="00397396">
              <w:rPr>
                <w:rFonts w:asciiTheme="majorHAnsi" w:hAnsiTheme="majorHAnsi"/>
                <w:sz w:val="23"/>
                <w:szCs w:val="23"/>
              </w:rPr>
              <w:t>2</w:t>
            </w:r>
          </w:p>
        </w:tc>
        <w:tc>
          <w:tcPr>
            <w:tcW w:w="3665" w:type="dxa"/>
          </w:tcPr>
          <w:p w:rsidR="00397396" w:rsidRPr="00F34C09" w:rsidRDefault="00397396" w:rsidP="00AE0D07">
            <w:pPr>
              <w:spacing w:before="98"/>
              <w:rPr>
                <w:rFonts w:asciiTheme="majorHAnsi" w:hAnsiTheme="majorHAnsi"/>
              </w:rPr>
            </w:pPr>
            <w:r w:rsidRPr="00DD314E">
              <w:rPr>
                <w:rFonts w:asciiTheme="majorHAnsi" w:hAnsiTheme="majorHAnsi"/>
                <w:bCs/>
              </w:rPr>
              <w:t>Utilize real world</w:t>
            </w:r>
            <w:r>
              <w:rPr>
                <w:rFonts w:asciiTheme="majorHAnsi" w:hAnsiTheme="majorHAnsi"/>
                <w:b/>
                <w:bCs/>
              </w:rPr>
              <w:t xml:space="preserve"> authentic application</w:t>
            </w:r>
          </w:p>
        </w:tc>
        <w:tc>
          <w:tcPr>
            <w:tcW w:w="6521" w:type="dxa"/>
          </w:tcPr>
          <w:p w:rsidR="00397396" w:rsidRPr="00870D79" w:rsidRDefault="00397396" w:rsidP="00AE0D07">
            <w:pPr>
              <w:spacing w:after="45"/>
            </w:pPr>
          </w:p>
        </w:tc>
      </w:tr>
      <w:tr w:rsidR="00397396" w:rsidRPr="00870D79" w:rsidTr="001544DF">
        <w:trPr>
          <w:cantSplit/>
          <w:trHeight w:val="792"/>
        </w:trPr>
        <w:tc>
          <w:tcPr>
            <w:tcW w:w="624" w:type="dxa"/>
          </w:tcPr>
          <w:p w:rsidR="00397396" w:rsidRPr="00F34C09" w:rsidRDefault="00F23AA9" w:rsidP="00AE0D07">
            <w:pPr>
              <w:spacing w:before="98" w:after="45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6</w:t>
            </w:r>
            <w:r w:rsidR="00397396">
              <w:rPr>
                <w:rFonts w:asciiTheme="majorHAnsi" w:hAnsiTheme="majorHAnsi"/>
                <w:sz w:val="23"/>
                <w:szCs w:val="23"/>
              </w:rPr>
              <w:t>.3</w:t>
            </w:r>
          </w:p>
        </w:tc>
        <w:tc>
          <w:tcPr>
            <w:tcW w:w="3665" w:type="dxa"/>
          </w:tcPr>
          <w:p w:rsidR="00397396" w:rsidRPr="00DD314E" w:rsidRDefault="00397396" w:rsidP="00AE0D07">
            <w:pPr>
              <w:spacing w:before="98"/>
              <w:rPr>
                <w:rFonts w:asciiTheme="majorHAnsi" w:hAnsiTheme="majorHAnsi"/>
              </w:rPr>
            </w:pPr>
            <w:r w:rsidRPr="00DD314E">
              <w:rPr>
                <w:rFonts w:asciiTheme="majorHAnsi" w:hAnsiTheme="majorHAnsi"/>
                <w:bCs/>
              </w:rPr>
              <w:t xml:space="preserve">Utilize </w:t>
            </w:r>
            <w:r>
              <w:rPr>
                <w:rFonts w:asciiTheme="majorHAnsi" w:hAnsiTheme="majorHAnsi"/>
                <w:b/>
                <w:bCs/>
              </w:rPr>
              <w:t xml:space="preserve">personal application </w:t>
            </w:r>
            <w:r w:rsidRPr="00DD314E">
              <w:rPr>
                <w:rFonts w:asciiTheme="majorHAnsi" w:hAnsiTheme="majorHAnsi"/>
                <w:bCs/>
              </w:rPr>
              <w:t>activities and assignments</w:t>
            </w:r>
          </w:p>
          <w:p w:rsidR="00397396" w:rsidRPr="00F34C09" w:rsidRDefault="00397396" w:rsidP="00AE0D07">
            <w:pPr>
              <w:spacing w:before="98" w:line="220" w:lineRule="exac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521" w:type="dxa"/>
          </w:tcPr>
          <w:p w:rsidR="00397396" w:rsidRPr="00870D79" w:rsidRDefault="00397396" w:rsidP="00AE0D07">
            <w:pPr>
              <w:spacing w:after="45"/>
            </w:pPr>
          </w:p>
        </w:tc>
      </w:tr>
      <w:tr w:rsidR="00397396" w:rsidRPr="00870D79" w:rsidTr="001544DF">
        <w:trPr>
          <w:cantSplit/>
          <w:trHeight w:val="792"/>
        </w:trPr>
        <w:tc>
          <w:tcPr>
            <w:tcW w:w="624" w:type="dxa"/>
          </w:tcPr>
          <w:p w:rsidR="00397396" w:rsidRDefault="00F23AA9" w:rsidP="00AE0D07">
            <w:pPr>
              <w:spacing w:before="98" w:after="45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6</w:t>
            </w:r>
            <w:r w:rsidR="00397396">
              <w:rPr>
                <w:rFonts w:asciiTheme="majorHAnsi" w:hAnsiTheme="majorHAnsi"/>
                <w:sz w:val="23"/>
                <w:szCs w:val="23"/>
              </w:rPr>
              <w:t>.4</w:t>
            </w:r>
          </w:p>
        </w:tc>
        <w:tc>
          <w:tcPr>
            <w:tcW w:w="3665" w:type="dxa"/>
          </w:tcPr>
          <w:p w:rsidR="00397396" w:rsidRPr="00D86130" w:rsidRDefault="00397396" w:rsidP="00AE0D07">
            <w:pPr>
              <w:spacing w:before="98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Link course content and assignments to students’ </w:t>
            </w:r>
            <w:r w:rsidRPr="00B02E84">
              <w:rPr>
                <w:rFonts w:asciiTheme="majorHAnsi" w:hAnsiTheme="majorHAnsi"/>
                <w:b/>
                <w:bCs/>
              </w:rPr>
              <w:t>academic lives</w:t>
            </w:r>
          </w:p>
        </w:tc>
        <w:tc>
          <w:tcPr>
            <w:tcW w:w="6521" w:type="dxa"/>
          </w:tcPr>
          <w:p w:rsidR="00397396" w:rsidRPr="00870D79" w:rsidRDefault="00397396" w:rsidP="00AE0D07">
            <w:pPr>
              <w:spacing w:after="45"/>
            </w:pPr>
          </w:p>
        </w:tc>
      </w:tr>
      <w:tr w:rsidR="00397396" w:rsidRPr="00870D79" w:rsidTr="001544DF">
        <w:trPr>
          <w:cantSplit/>
          <w:trHeight w:val="1008"/>
        </w:trPr>
        <w:tc>
          <w:tcPr>
            <w:tcW w:w="624" w:type="dxa"/>
          </w:tcPr>
          <w:p w:rsidR="00397396" w:rsidRPr="00F34C09" w:rsidRDefault="00F23AA9" w:rsidP="00AE0D07">
            <w:pPr>
              <w:spacing w:before="98" w:after="45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6</w:t>
            </w:r>
            <w:r w:rsidR="00397396">
              <w:rPr>
                <w:rFonts w:asciiTheme="majorHAnsi" w:hAnsiTheme="majorHAnsi"/>
                <w:sz w:val="23"/>
                <w:szCs w:val="23"/>
              </w:rPr>
              <w:t>.5</w:t>
            </w:r>
          </w:p>
        </w:tc>
        <w:tc>
          <w:tcPr>
            <w:tcW w:w="3665" w:type="dxa"/>
          </w:tcPr>
          <w:p w:rsidR="00397396" w:rsidRPr="00B02E84" w:rsidRDefault="00397396" w:rsidP="00AE0D07">
            <w:pPr>
              <w:spacing w:before="98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Link course content and assignments to students’ </w:t>
            </w:r>
            <w:r w:rsidRPr="00B02E84">
              <w:rPr>
                <w:rFonts w:asciiTheme="majorHAnsi" w:hAnsiTheme="majorHAnsi"/>
                <w:b/>
                <w:bCs/>
              </w:rPr>
              <w:t>future professional lives</w:t>
            </w:r>
          </w:p>
        </w:tc>
        <w:tc>
          <w:tcPr>
            <w:tcW w:w="6521" w:type="dxa"/>
          </w:tcPr>
          <w:p w:rsidR="00397396" w:rsidRPr="00870D79" w:rsidRDefault="00397396" w:rsidP="00AE0D07">
            <w:pPr>
              <w:spacing w:after="45"/>
            </w:pPr>
          </w:p>
        </w:tc>
      </w:tr>
      <w:tr w:rsidR="00397396" w:rsidRPr="00870D79" w:rsidTr="001544DF">
        <w:trPr>
          <w:cantSplit/>
          <w:trHeight w:val="288"/>
        </w:trPr>
        <w:tc>
          <w:tcPr>
            <w:tcW w:w="10810" w:type="dxa"/>
            <w:gridSpan w:val="3"/>
          </w:tcPr>
          <w:p w:rsidR="00397396" w:rsidRPr="00B02E84" w:rsidRDefault="00397396" w:rsidP="00AE0D07">
            <w:pPr>
              <w:spacing w:after="45"/>
              <w:jc w:val="center"/>
              <w:rPr>
                <w:i/>
              </w:rPr>
            </w:pPr>
            <w:r w:rsidRPr="00B02E84">
              <w:rPr>
                <w:rFonts w:asciiTheme="majorHAnsi" w:hAnsiTheme="majorHAnsi"/>
                <w:i/>
                <w:sz w:val="23"/>
                <w:szCs w:val="23"/>
              </w:rPr>
              <w:t>Ambrose, et al. (2010) How Learning Works:  7 Research-Based Principles for Smart Teaching</w:t>
            </w:r>
          </w:p>
        </w:tc>
      </w:tr>
      <w:tr w:rsidR="00397396" w:rsidRPr="00870D79" w:rsidTr="001544DF">
        <w:trPr>
          <w:cantSplit/>
          <w:trHeight w:val="432"/>
        </w:trPr>
        <w:tc>
          <w:tcPr>
            <w:tcW w:w="10810" w:type="dxa"/>
            <w:gridSpan w:val="3"/>
          </w:tcPr>
          <w:p w:rsidR="00397396" w:rsidRPr="00FB4F1E" w:rsidRDefault="00397396" w:rsidP="00AE0D07">
            <w:pPr>
              <w:spacing w:before="98" w:line="220" w:lineRule="exact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FB4F1E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Make </w:t>
            </w: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Content &amp;</w:t>
            </w:r>
            <w:r w:rsidRPr="00FB4F1E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 Assessments Relevant by Linking them to Competencies Employers Seek</w:t>
            </w:r>
          </w:p>
        </w:tc>
      </w:tr>
      <w:tr w:rsidR="00397396" w:rsidRPr="00870D79" w:rsidTr="001544DF">
        <w:trPr>
          <w:cantSplit/>
          <w:trHeight w:val="432"/>
        </w:trPr>
        <w:tc>
          <w:tcPr>
            <w:tcW w:w="4289" w:type="dxa"/>
            <w:gridSpan w:val="2"/>
          </w:tcPr>
          <w:p w:rsidR="00397396" w:rsidRPr="00FB4F1E" w:rsidRDefault="00397396" w:rsidP="00AE0D07">
            <w:pPr>
              <w:spacing w:before="98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In order to enhance relevance I create assessments that develop the following competencies:</w:t>
            </w:r>
          </w:p>
        </w:tc>
        <w:tc>
          <w:tcPr>
            <w:tcW w:w="6521" w:type="dxa"/>
            <w:vAlign w:val="center"/>
          </w:tcPr>
          <w:p w:rsidR="00397396" w:rsidRPr="00870D79" w:rsidRDefault="00397396" w:rsidP="00AE0D07">
            <w:pPr>
              <w:spacing w:after="45"/>
            </w:pPr>
            <w:r>
              <w:rPr>
                <w:rFonts w:asciiTheme="majorHAnsi" w:hAnsiTheme="majorHAnsi"/>
              </w:rPr>
              <w:t>Describe or provide an example of how you create, or how you might like to create, relevance such that it develops each skill</w:t>
            </w:r>
          </w:p>
        </w:tc>
      </w:tr>
      <w:tr w:rsidR="00397396" w:rsidRPr="00870D79" w:rsidTr="001544DF">
        <w:trPr>
          <w:cantSplit/>
          <w:trHeight w:val="720"/>
        </w:trPr>
        <w:tc>
          <w:tcPr>
            <w:tcW w:w="624" w:type="dxa"/>
          </w:tcPr>
          <w:p w:rsidR="00397396" w:rsidRDefault="00F23AA9" w:rsidP="00AE0D07">
            <w:pPr>
              <w:spacing w:before="98" w:after="45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6</w:t>
            </w:r>
            <w:r w:rsidR="00397396">
              <w:rPr>
                <w:rFonts w:asciiTheme="majorHAnsi" w:hAnsiTheme="majorHAnsi"/>
                <w:sz w:val="23"/>
                <w:szCs w:val="23"/>
              </w:rPr>
              <w:t>.7</w:t>
            </w:r>
          </w:p>
        </w:tc>
        <w:tc>
          <w:tcPr>
            <w:tcW w:w="3665" w:type="dxa"/>
          </w:tcPr>
          <w:p w:rsidR="00397396" w:rsidRDefault="00397396" w:rsidP="00AE0D07">
            <w:pPr>
              <w:spacing w:before="98" w:line="220" w:lineRule="exact"/>
              <w:rPr>
                <w:rFonts w:asciiTheme="majorHAnsi" w:hAnsiTheme="majorHAnsi"/>
                <w:bCs/>
              </w:rPr>
            </w:pPr>
            <w:r w:rsidRPr="00FB4F1E">
              <w:rPr>
                <w:rFonts w:asciiTheme="majorHAnsi" w:hAnsiTheme="majorHAnsi"/>
                <w:bCs/>
              </w:rPr>
              <w:t>Communication Skills</w:t>
            </w:r>
          </w:p>
          <w:p w:rsidR="00397396" w:rsidRPr="00FB4F1E" w:rsidRDefault="00397396" w:rsidP="00AE0D07">
            <w:pPr>
              <w:spacing w:before="98" w:line="220" w:lineRule="exac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(verbal &amp; written)</w:t>
            </w:r>
          </w:p>
        </w:tc>
        <w:tc>
          <w:tcPr>
            <w:tcW w:w="6521" w:type="dxa"/>
          </w:tcPr>
          <w:p w:rsidR="00397396" w:rsidRPr="00870D79" w:rsidRDefault="00397396" w:rsidP="00AE0D07">
            <w:pPr>
              <w:spacing w:after="45"/>
            </w:pPr>
          </w:p>
        </w:tc>
      </w:tr>
      <w:tr w:rsidR="00397396" w:rsidRPr="00870D79" w:rsidTr="001544DF">
        <w:trPr>
          <w:cantSplit/>
          <w:trHeight w:val="432"/>
        </w:trPr>
        <w:tc>
          <w:tcPr>
            <w:tcW w:w="624" w:type="dxa"/>
          </w:tcPr>
          <w:p w:rsidR="00397396" w:rsidRDefault="00F23AA9" w:rsidP="00AE0D07">
            <w:pPr>
              <w:spacing w:before="98" w:after="45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6</w:t>
            </w:r>
            <w:r w:rsidR="00397396">
              <w:rPr>
                <w:rFonts w:asciiTheme="majorHAnsi" w:hAnsiTheme="majorHAnsi"/>
                <w:sz w:val="23"/>
                <w:szCs w:val="23"/>
              </w:rPr>
              <w:t>.8</w:t>
            </w:r>
          </w:p>
        </w:tc>
        <w:tc>
          <w:tcPr>
            <w:tcW w:w="3665" w:type="dxa"/>
          </w:tcPr>
          <w:p w:rsidR="00397396" w:rsidRPr="00FB4F1E" w:rsidRDefault="00397396" w:rsidP="00AE0D07">
            <w:pPr>
              <w:spacing w:before="98" w:line="220" w:lineRule="exact"/>
              <w:rPr>
                <w:rFonts w:asciiTheme="majorHAnsi" w:hAnsiTheme="majorHAnsi"/>
                <w:bCs/>
              </w:rPr>
            </w:pPr>
            <w:r w:rsidRPr="00FB4F1E">
              <w:rPr>
                <w:rFonts w:asciiTheme="majorHAnsi" w:hAnsiTheme="majorHAnsi"/>
                <w:bCs/>
              </w:rPr>
              <w:t xml:space="preserve">Strong Work Ethic </w:t>
            </w:r>
          </w:p>
        </w:tc>
        <w:tc>
          <w:tcPr>
            <w:tcW w:w="6521" w:type="dxa"/>
          </w:tcPr>
          <w:p w:rsidR="00397396" w:rsidRPr="00870D79" w:rsidRDefault="00397396" w:rsidP="00AE0D07">
            <w:pPr>
              <w:spacing w:after="45"/>
            </w:pPr>
          </w:p>
        </w:tc>
      </w:tr>
      <w:tr w:rsidR="00397396" w:rsidRPr="00870D79" w:rsidTr="001544DF">
        <w:trPr>
          <w:cantSplit/>
          <w:trHeight w:val="432"/>
        </w:trPr>
        <w:tc>
          <w:tcPr>
            <w:tcW w:w="624" w:type="dxa"/>
          </w:tcPr>
          <w:p w:rsidR="00397396" w:rsidRDefault="00F23AA9" w:rsidP="00AE0D07">
            <w:pPr>
              <w:spacing w:before="98" w:after="45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6</w:t>
            </w:r>
            <w:r w:rsidR="00397396">
              <w:rPr>
                <w:rFonts w:asciiTheme="majorHAnsi" w:hAnsiTheme="majorHAnsi"/>
                <w:sz w:val="23"/>
                <w:szCs w:val="23"/>
              </w:rPr>
              <w:t>.9</w:t>
            </w:r>
          </w:p>
        </w:tc>
        <w:tc>
          <w:tcPr>
            <w:tcW w:w="3665" w:type="dxa"/>
          </w:tcPr>
          <w:p w:rsidR="00397396" w:rsidRPr="00FB4F1E" w:rsidRDefault="00397396" w:rsidP="00AE0D07">
            <w:pPr>
              <w:spacing w:before="98" w:line="220" w:lineRule="exact"/>
              <w:rPr>
                <w:rFonts w:asciiTheme="majorHAnsi" w:hAnsiTheme="majorHAnsi"/>
                <w:bCs/>
              </w:rPr>
            </w:pPr>
            <w:r w:rsidRPr="00FB4F1E">
              <w:rPr>
                <w:rFonts w:asciiTheme="majorHAnsi" w:hAnsiTheme="majorHAnsi"/>
                <w:bCs/>
              </w:rPr>
              <w:t>Teamwork Skills</w:t>
            </w:r>
          </w:p>
        </w:tc>
        <w:tc>
          <w:tcPr>
            <w:tcW w:w="6521" w:type="dxa"/>
          </w:tcPr>
          <w:p w:rsidR="00397396" w:rsidRPr="00870D79" w:rsidRDefault="00397396" w:rsidP="00AE0D07">
            <w:pPr>
              <w:spacing w:after="45"/>
            </w:pPr>
          </w:p>
        </w:tc>
      </w:tr>
      <w:tr w:rsidR="00397396" w:rsidRPr="00870D79" w:rsidTr="001544DF">
        <w:trPr>
          <w:cantSplit/>
          <w:trHeight w:val="432"/>
        </w:trPr>
        <w:tc>
          <w:tcPr>
            <w:tcW w:w="624" w:type="dxa"/>
          </w:tcPr>
          <w:p w:rsidR="00397396" w:rsidRPr="00F34C09" w:rsidRDefault="00C42BE8" w:rsidP="00AE0D07">
            <w:pPr>
              <w:spacing w:before="98" w:after="45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6</w:t>
            </w:r>
            <w:r w:rsidR="00397396">
              <w:rPr>
                <w:rFonts w:asciiTheme="majorHAnsi" w:hAnsiTheme="majorHAnsi"/>
                <w:sz w:val="23"/>
                <w:szCs w:val="23"/>
              </w:rPr>
              <w:t>.10</w:t>
            </w:r>
          </w:p>
        </w:tc>
        <w:tc>
          <w:tcPr>
            <w:tcW w:w="3665" w:type="dxa"/>
          </w:tcPr>
          <w:p w:rsidR="00397396" w:rsidRPr="006A03D2" w:rsidRDefault="00397396" w:rsidP="00AE0D07">
            <w:pPr>
              <w:spacing w:before="98" w:line="220" w:lineRule="exac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Initiative / Motivation</w:t>
            </w:r>
          </w:p>
        </w:tc>
        <w:tc>
          <w:tcPr>
            <w:tcW w:w="6521" w:type="dxa"/>
          </w:tcPr>
          <w:p w:rsidR="00397396" w:rsidRPr="00870D79" w:rsidRDefault="00397396" w:rsidP="00AE0D07">
            <w:pPr>
              <w:spacing w:after="45"/>
            </w:pPr>
          </w:p>
        </w:tc>
      </w:tr>
      <w:tr w:rsidR="00397396" w:rsidRPr="00870D79" w:rsidTr="001544DF">
        <w:trPr>
          <w:cantSplit/>
          <w:trHeight w:val="432"/>
        </w:trPr>
        <w:tc>
          <w:tcPr>
            <w:tcW w:w="624" w:type="dxa"/>
          </w:tcPr>
          <w:p w:rsidR="00397396" w:rsidRDefault="00C42BE8" w:rsidP="00AE0D07">
            <w:pPr>
              <w:spacing w:before="98" w:after="45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6</w:t>
            </w:r>
            <w:r w:rsidR="00397396">
              <w:rPr>
                <w:rFonts w:asciiTheme="majorHAnsi" w:hAnsiTheme="majorHAnsi"/>
                <w:sz w:val="23"/>
                <w:szCs w:val="23"/>
              </w:rPr>
              <w:t>.11</w:t>
            </w:r>
          </w:p>
        </w:tc>
        <w:tc>
          <w:tcPr>
            <w:tcW w:w="3665" w:type="dxa"/>
          </w:tcPr>
          <w:p w:rsidR="00397396" w:rsidRDefault="00397396" w:rsidP="00AE0D07">
            <w:pPr>
              <w:spacing w:before="98" w:line="220" w:lineRule="exac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Cs/>
              </w:rPr>
              <w:t>Interpersonal Skills</w:t>
            </w:r>
          </w:p>
        </w:tc>
        <w:tc>
          <w:tcPr>
            <w:tcW w:w="6521" w:type="dxa"/>
          </w:tcPr>
          <w:p w:rsidR="00397396" w:rsidRPr="00870D79" w:rsidRDefault="00397396" w:rsidP="00AE0D07">
            <w:pPr>
              <w:spacing w:after="45"/>
            </w:pPr>
          </w:p>
        </w:tc>
      </w:tr>
      <w:tr w:rsidR="00397396" w:rsidRPr="00870D79" w:rsidTr="001544DF">
        <w:trPr>
          <w:cantSplit/>
          <w:trHeight w:val="432"/>
        </w:trPr>
        <w:tc>
          <w:tcPr>
            <w:tcW w:w="624" w:type="dxa"/>
          </w:tcPr>
          <w:p w:rsidR="00397396" w:rsidRDefault="00C42BE8" w:rsidP="00AE0D07">
            <w:pPr>
              <w:spacing w:before="98" w:after="45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6</w:t>
            </w:r>
            <w:r w:rsidR="00397396">
              <w:rPr>
                <w:rFonts w:asciiTheme="majorHAnsi" w:hAnsiTheme="majorHAnsi"/>
                <w:sz w:val="23"/>
                <w:szCs w:val="23"/>
              </w:rPr>
              <w:t>.12</w:t>
            </w:r>
          </w:p>
        </w:tc>
        <w:tc>
          <w:tcPr>
            <w:tcW w:w="3665" w:type="dxa"/>
          </w:tcPr>
          <w:p w:rsidR="00397396" w:rsidRDefault="00397396" w:rsidP="00AE0D07">
            <w:pPr>
              <w:spacing w:before="98" w:line="220" w:lineRule="exac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</w:rPr>
              <w:t>Problem solving Skills</w:t>
            </w:r>
          </w:p>
        </w:tc>
        <w:tc>
          <w:tcPr>
            <w:tcW w:w="6521" w:type="dxa"/>
          </w:tcPr>
          <w:p w:rsidR="00397396" w:rsidRPr="00870D79" w:rsidRDefault="00397396" w:rsidP="00AE0D07">
            <w:pPr>
              <w:spacing w:after="45"/>
            </w:pPr>
          </w:p>
        </w:tc>
      </w:tr>
      <w:tr w:rsidR="00397396" w:rsidRPr="00870D79" w:rsidTr="001544DF">
        <w:trPr>
          <w:cantSplit/>
          <w:trHeight w:val="432"/>
        </w:trPr>
        <w:tc>
          <w:tcPr>
            <w:tcW w:w="624" w:type="dxa"/>
          </w:tcPr>
          <w:p w:rsidR="00397396" w:rsidRPr="00F662BF" w:rsidRDefault="00C42BE8" w:rsidP="00AE0D07">
            <w:pPr>
              <w:spacing w:before="98" w:after="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397396">
              <w:rPr>
                <w:sz w:val="23"/>
                <w:szCs w:val="23"/>
              </w:rPr>
              <w:t>.13</w:t>
            </w:r>
          </w:p>
        </w:tc>
        <w:tc>
          <w:tcPr>
            <w:tcW w:w="3665" w:type="dxa"/>
          </w:tcPr>
          <w:p w:rsidR="00397396" w:rsidRPr="00D071C2" w:rsidRDefault="00397396" w:rsidP="00AE0D07">
            <w:pPr>
              <w:spacing w:before="98" w:line="22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Analytical Ability</w:t>
            </w:r>
          </w:p>
        </w:tc>
        <w:tc>
          <w:tcPr>
            <w:tcW w:w="6521" w:type="dxa"/>
          </w:tcPr>
          <w:p w:rsidR="00397396" w:rsidRPr="00870D79" w:rsidRDefault="00397396" w:rsidP="00AE0D07">
            <w:pPr>
              <w:spacing w:after="45"/>
            </w:pPr>
          </w:p>
        </w:tc>
      </w:tr>
      <w:tr w:rsidR="00397396" w:rsidRPr="00870D79" w:rsidTr="001544DF">
        <w:trPr>
          <w:cantSplit/>
          <w:trHeight w:val="432"/>
        </w:trPr>
        <w:tc>
          <w:tcPr>
            <w:tcW w:w="624" w:type="dxa"/>
          </w:tcPr>
          <w:p w:rsidR="00397396" w:rsidRDefault="00C42BE8" w:rsidP="00AE0D07">
            <w:pPr>
              <w:spacing w:before="98" w:after="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397396">
              <w:rPr>
                <w:sz w:val="23"/>
                <w:szCs w:val="23"/>
              </w:rPr>
              <w:t>.14</w:t>
            </w:r>
          </w:p>
        </w:tc>
        <w:tc>
          <w:tcPr>
            <w:tcW w:w="3665" w:type="dxa"/>
          </w:tcPr>
          <w:p w:rsidR="00397396" w:rsidRDefault="00397396" w:rsidP="00AE0D07">
            <w:pPr>
              <w:spacing w:before="98" w:line="22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Flexibility / Adaptability</w:t>
            </w:r>
          </w:p>
        </w:tc>
        <w:tc>
          <w:tcPr>
            <w:tcW w:w="6521" w:type="dxa"/>
          </w:tcPr>
          <w:p w:rsidR="00397396" w:rsidRPr="00870D79" w:rsidRDefault="00397396" w:rsidP="00AE0D07">
            <w:pPr>
              <w:spacing w:after="45"/>
            </w:pPr>
          </w:p>
        </w:tc>
      </w:tr>
      <w:tr w:rsidR="00397396" w:rsidRPr="00870D79" w:rsidTr="001544DF">
        <w:trPr>
          <w:cantSplit/>
          <w:trHeight w:val="432"/>
        </w:trPr>
        <w:tc>
          <w:tcPr>
            <w:tcW w:w="624" w:type="dxa"/>
          </w:tcPr>
          <w:p w:rsidR="00397396" w:rsidRDefault="00C42BE8" w:rsidP="00AE0D07">
            <w:pPr>
              <w:spacing w:before="98" w:after="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397396">
              <w:rPr>
                <w:sz w:val="23"/>
                <w:szCs w:val="23"/>
              </w:rPr>
              <w:t>.15</w:t>
            </w:r>
          </w:p>
        </w:tc>
        <w:tc>
          <w:tcPr>
            <w:tcW w:w="3665" w:type="dxa"/>
          </w:tcPr>
          <w:p w:rsidR="00397396" w:rsidRDefault="00397396" w:rsidP="00AE0D07">
            <w:pPr>
              <w:spacing w:before="98" w:line="22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Computer / Technical Skills</w:t>
            </w:r>
          </w:p>
        </w:tc>
        <w:tc>
          <w:tcPr>
            <w:tcW w:w="6521" w:type="dxa"/>
          </w:tcPr>
          <w:p w:rsidR="00397396" w:rsidRPr="00870D79" w:rsidRDefault="00397396" w:rsidP="00AE0D07">
            <w:pPr>
              <w:spacing w:after="45"/>
            </w:pPr>
          </w:p>
        </w:tc>
      </w:tr>
      <w:tr w:rsidR="00397396" w:rsidRPr="00870D79" w:rsidTr="001544DF">
        <w:trPr>
          <w:cantSplit/>
          <w:trHeight w:val="432"/>
        </w:trPr>
        <w:tc>
          <w:tcPr>
            <w:tcW w:w="624" w:type="dxa"/>
          </w:tcPr>
          <w:p w:rsidR="00397396" w:rsidRDefault="00C42BE8" w:rsidP="00AE0D07">
            <w:pPr>
              <w:spacing w:before="98" w:after="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397396">
              <w:rPr>
                <w:sz w:val="23"/>
                <w:szCs w:val="23"/>
              </w:rPr>
              <w:t>.16</w:t>
            </w:r>
          </w:p>
        </w:tc>
        <w:tc>
          <w:tcPr>
            <w:tcW w:w="3665" w:type="dxa"/>
          </w:tcPr>
          <w:p w:rsidR="00397396" w:rsidRDefault="00397396" w:rsidP="00AE0D07">
            <w:pPr>
              <w:spacing w:before="98" w:line="22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Organizational Skills</w:t>
            </w:r>
          </w:p>
        </w:tc>
        <w:tc>
          <w:tcPr>
            <w:tcW w:w="6521" w:type="dxa"/>
          </w:tcPr>
          <w:p w:rsidR="00397396" w:rsidRPr="00870D79" w:rsidRDefault="00397396" w:rsidP="00AE0D07">
            <w:pPr>
              <w:spacing w:after="45"/>
            </w:pPr>
          </w:p>
        </w:tc>
      </w:tr>
      <w:tr w:rsidR="00397396" w:rsidRPr="00870D79" w:rsidTr="001544DF">
        <w:trPr>
          <w:cantSplit/>
          <w:trHeight w:val="288"/>
        </w:trPr>
        <w:tc>
          <w:tcPr>
            <w:tcW w:w="10810" w:type="dxa"/>
            <w:gridSpan w:val="3"/>
          </w:tcPr>
          <w:p w:rsidR="00397396" w:rsidRPr="001E2BC4" w:rsidRDefault="00397396" w:rsidP="00AE0D07">
            <w:pPr>
              <w:spacing w:after="45"/>
              <w:jc w:val="center"/>
              <w:rPr>
                <w:i/>
              </w:rPr>
            </w:pPr>
            <w:r>
              <w:rPr>
                <w:rFonts w:asciiTheme="majorHAnsi" w:hAnsiTheme="majorHAnsi"/>
                <w:i/>
              </w:rPr>
              <w:t xml:space="preserve">U.S. </w:t>
            </w:r>
            <w:r w:rsidRPr="001E2BC4">
              <w:rPr>
                <w:rFonts w:asciiTheme="majorHAnsi" w:hAnsiTheme="majorHAnsi"/>
                <w:i/>
              </w:rPr>
              <w:t>National Association of Career Educators Annual Outlook</w:t>
            </w:r>
          </w:p>
        </w:tc>
      </w:tr>
    </w:tbl>
    <w:p w:rsidR="00397396" w:rsidRDefault="00397396">
      <w:r>
        <w:br w:type="page"/>
      </w:r>
    </w:p>
    <w:p w:rsidR="00BB139D" w:rsidRDefault="00BB139D"/>
    <w:tbl>
      <w:tblPr>
        <w:tblW w:w="10776" w:type="dxa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488"/>
        <w:gridCol w:w="10288"/>
      </w:tblGrid>
      <w:tr w:rsidR="004A1D67" w:rsidRPr="00F34C09" w:rsidTr="004A1D67">
        <w:trPr>
          <w:cantSplit/>
          <w:trHeight w:val="576"/>
        </w:trPr>
        <w:tc>
          <w:tcPr>
            <w:tcW w:w="10776" w:type="dxa"/>
            <w:gridSpan w:val="2"/>
            <w:tcBorders>
              <w:top w:val="thinThickLargeGap" w:sz="8" w:space="0" w:color="auto"/>
              <w:left w:val="thinThickLargeGap" w:sz="8" w:space="0" w:color="auto"/>
              <w:bottom w:val="single" w:sz="6" w:space="0" w:color="000000"/>
              <w:right w:val="thickThinLargeGap" w:sz="8" w:space="0" w:color="auto"/>
            </w:tcBorders>
            <w:vAlign w:val="center"/>
          </w:tcPr>
          <w:p w:rsidR="004A1D67" w:rsidRPr="00F34C09" w:rsidRDefault="004A1D67" w:rsidP="006D711C">
            <w:pPr>
              <w:spacing w:after="45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Summary of Dr. Price’s Research on Student Motivation</w:t>
            </w:r>
            <w:r w:rsidRPr="00F34C09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4A1D67" w:rsidRPr="00C56AB9" w:rsidTr="004A1D67">
        <w:trPr>
          <w:cantSplit/>
          <w:trHeight w:val="576"/>
        </w:trPr>
        <w:tc>
          <w:tcPr>
            <w:tcW w:w="10776" w:type="dxa"/>
            <w:gridSpan w:val="2"/>
            <w:tcBorders>
              <w:top w:val="thinThickLargeGap" w:sz="8" w:space="0" w:color="auto"/>
              <w:left w:val="thinThickLargeGap" w:sz="8" w:space="0" w:color="auto"/>
              <w:bottom w:val="single" w:sz="6" w:space="0" w:color="000000"/>
              <w:right w:val="thickThinLargeGap" w:sz="8" w:space="0" w:color="auto"/>
            </w:tcBorders>
            <w:vAlign w:val="center"/>
          </w:tcPr>
          <w:p w:rsidR="004A1D67" w:rsidRPr="00C56AB9" w:rsidRDefault="004A1D67" w:rsidP="006D711C">
            <w:pPr>
              <w:spacing w:after="45"/>
              <w:rPr>
                <w:rFonts w:asciiTheme="majorHAnsi" w:hAnsiTheme="majorHAnsi"/>
                <w:b/>
              </w:rPr>
            </w:pPr>
            <w:r w:rsidRPr="00C56AB9">
              <w:rPr>
                <w:rFonts w:asciiTheme="majorHAnsi" w:hAnsiTheme="majorHAnsi"/>
                <w:b/>
              </w:rPr>
              <w:t>Top 5 Factors that Motivate Student Attendance</w:t>
            </w:r>
          </w:p>
        </w:tc>
      </w:tr>
      <w:tr w:rsidR="004A1D67" w:rsidRPr="00AD04B5" w:rsidTr="001F277B">
        <w:trPr>
          <w:cantSplit/>
          <w:trHeight w:val="432"/>
        </w:trPr>
        <w:tc>
          <w:tcPr>
            <w:tcW w:w="10776" w:type="dxa"/>
            <w:gridSpan w:val="2"/>
            <w:tcBorders>
              <w:top w:val="thinThickLargeGap" w:sz="8" w:space="0" w:color="auto"/>
              <w:left w:val="thinThickLargeGap" w:sz="8" w:space="0" w:color="auto"/>
              <w:bottom w:val="single" w:sz="6" w:space="0" w:color="000000"/>
            </w:tcBorders>
          </w:tcPr>
          <w:p w:rsidR="004A1D67" w:rsidRPr="00AD04B5" w:rsidRDefault="004A1D67" w:rsidP="006D711C">
            <w:pPr>
              <w:spacing w:before="98" w:after="45"/>
              <w:rPr>
                <w:rFonts w:asciiTheme="majorHAnsi" w:hAnsiTheme="majorHAnsi"/>
                <w:sz w:val="23"/>
                <w:szCs w:val="23"/>
              </w:rPr>
            </w:pPr>
            <w:r w:rsidRPr="00AD04B5">
              <w:rPr>
                <w:rFonts w:asciiTheme="majorHAnsi" w:hAnsiTheme="majorHAnsi"/>
                <w:bCs/>
              </w:rPr>
              <w:t>I</w:t>
            </w:r>
            <w:r>
              <w:rPr>
                <w:rFonts w:asciiTheme="majorHAnsi" w:hAnsiTheme="majorHAnsi"/>
                <w:bCs/>
              </w:rPr>
              <w:t>nstructor:</w:t>
            </w:r>
          </w:p>
        </w:tc>
      </w:tr>
      <w:tr w:rsidR="004A1D67" w:rsidRPr="00F34C09" w:rsidTr="001F277B">
        <w:trPr>
          <w:cantSplit/>
          <w:trHeight w:val="576"/>
        </w:trPr>
        <w:tc>
          <w:tcPr>
            <w:tcW w:w="488" w:type="dxa"/>
            <w:tcBorders>
              <w:top w:val="single" w:sz="6" w:space="0" w:color="000000"/>
              <w:left w:val="thinThickLargeGap" w:sz="8" w:space="0" w:color="auto"/>
              <w:bottom w:val="single" w:sz="6" w:space="0" w:color="000000"/>
              <w:right w:val="nil"/>
            </w:tcBorders>
          </w:tcPr>
          <w:p w:rsidR="004A1D67" w:rsidRPr="00F34C09" w:rsidRDefault="004A1D67" w:rsidP="006D711C">
            <w:pPr>
              <w:spacing w:before="98" w:after="45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5</w:t>
            </w:r>
            <w:r w:rsidRPr="00F34C09">
              <w:rPr>
                <w:rFonts w:asciiTheme="majorHAnsi" w:hAnsiTheme="majorHAnsi"/>
                <w:sz w:val="23"/>
                <w:szCs w:val="23"/>
              </w:rPr>
              <w:t>.</w:t>
            </w:r>
          </w:p>
        </w:tc>
        <w:tc>
          <w:tcPr>
            <w:tcW w:w="10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1D67" w:rsidRPr="00F34C09" w:rsidRDefault="004A1D67" w:rsidP="006D711C">
            <w:pPr>
              <w:spacing w:before="98" w:line="22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>i</w:t>
            </w:r>
            <w:r w:rsidRPr="00AD04B5">
              <w:rPr>
                <w:rFonts w:asciiTheme="majorHAnsi" w:hAnsiTheme="majorHAnsi"/>
                <w:bCs/>
              </w:rPr>
              <w:t>s enthusiastic or motivated</w:t>
            </w:r>
          </w:p>
        </w:tc>
      </w:tr>
      <w:tr w:rsidR="004A1D67" w:rsidRPr="00F34C09" w:rsidTr="001F277B">
        <w:trPr>
          <w:cantSplit/>
          <w:trHeight w:val="576"/>
        </w:trPr>
        <w:tc>
          <w:tcPr>
            <w:tcW w:w="488" w:type="dxa"/>
            <w:tcBorders>
              <w:top w:val="single" w:sz="6" w:space="0" w:color="000000"/>
              <w:left w:val="thinThickLargeGap" w:sz="8" w:space="0" w:color="auto"/>
              <w:bottom w:val="single" w:sz="6" w:space="0" w:color="000000"/>
              <w:right w:val="nil"/>
            </w:tcBorders>
          </w:tcPr>
          <w:p w:rsidR="004A1D67" w:rsidRPr="00F34C09" w:rsidRDefault="004A1D67" w:rsidP="006D711C">
            <w:pPr>
              <w:spacing w:before="98" w:after="45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4</w:t>
            </w:r>
            <w:r w:rsidRPr="00F34C09">
              <w:rPr>
                <w:rFonts w:asciiTheme="majorHAnsi" w:hAnsiTheme="majorHAnsi"/>
                <w:sz w:val="23"/>
                <w:szCs w:val="23"/>
              </w:rPr>
              <w:t>.</w:t>
            </w:r>
          </w:p>
        </w:tc>
        <w:tc>
          <w:tcPr>
            <w:tcW w:w="10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1D67" w:rsidRPr="00F34C09" w:rsidRDefault="004A1D67" w:rsidP="006D711C">
            <w:pPr>
              <w:spacing w:before="98" w:line="220" w:lineRule="exact"/>
              <w:rPr>
                <w:rFonts w:asciiTheme="majorHAnsi" w:hAnsiTheme="majorHAnsi"/>
                <w:b/>
                <w:bCs/>
              </w:rPr>
            </w:pPr>
            <w:r w:rsidRPr="00AD04B5">
              <w:rPr>
                <w:rFonts w:asciiTheme="majorHAnsi" w:hAnsiTheme="majorHAnsi"/>
                <w:bCs/>
              </w:rPr>
              <w:t>Explains well – clear &amp; not too fast</w:t>
            </w:r>
            <w:r w:rsidRPr="00F34C09">
              <w:rPr>
                <w:rFonts w:asciiTheme="majorHAnsi" w:hAnsiTheme="majorHAnsi"/>
              </w:rPr>
              <w:t xml:space="preserve"> </w:t>
            </w:r>
          </w:p>
        </w:tc>
      </w:tr>
      <w:tr w:rsidR="004A1D67" w:rsidRPr="00D86130" w:rsidTr="001F277B">
        <w:trPr>
          <w:cantSplit/>
          <w:trHeight w:val="576"/>
        </w:trPr>
        <w:tc>
          <w:tcPr>
            <w:tcW w:w="488" w:type="dxa"/>
            <w:tcBorders>
              <w:top w:val="single" w:sz="6" w:space="0" w:color="000000"/>
              <w:left w:val="thinThickLargeGap" w:sz="8" w:space="0" w:color="auto"/>
              <w:bottom w:val="single" w:sz="6" w:space="0" w:color="000000"/>
              <w:right w:val="nil"/>
            </w:tcBorders>
          </w:tcPr>
          <w:p w:rsidR="004A1D67" w:rsidRDefault="004A1D67" w:rsidP="006D711C">
            <w:pPr>
              <w:spacing w:before="98" w:after="45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3.</w:t>
            </w:r>
          </w:p>
        </w:tc>
        <w:tc>
          <w:tcPr>
            <w:tcW w:w="10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1D67" w:rsidRPr="00D86130" w:rsidRDefault="004A1D67" w:rsidP="006D711C">
            <w:pPr>
              <w:spacing w:before="98" w:line="220" w:lineRule="exac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m</w:t>
            </w:r>
            <w:r w:rsidRPr="00AD04B5">
              <w:rPr>
                <w:rFonts w:asciiTheme="majorHAnsi" w:hAnsiTheme="majorHAnsi"/>
                <w:bCs/>
              </w:rPr>
              <w:t>akes class enjoyable or fun</w:t>
            </w:r>
          </w:p>
        </w:tc>
      </w:tr>
      <w:tr w:rsidR="004A1D67" w:rsidRPr="00F34C09" w:rsidTr="001F277B">
        <w:trPr>
          <w:cantSplit/>
          <w:trHeight w:val="576"/>
        </w:trPr>
        <w:tc>
          <w:tcPr>
            <w:tcW w:w="488" w:type="dxa"/>
            <w:tcBorders>
              <w:top w:val="single" w:sz="6" w:space="0" w:color="000000"/>
              <w:left w:val="thinThickLargeGap" w:sz="8" w:space="0" w:color="auto"/>
              <w:bottom w:val="single" w:sz="6" w:space="0" w:color="000000"/>
              <w:right w:val="nil"/>
            </w:tcBorders>
          </w:tcPr>
          <w:p w:rsidR="004A1D67" w:rsidRPr="00F34C09" w:rsidRDefault="004A1D67" w:rsidP="006D711C">
            <w:pPr>
              <w:spacing w:before="98" w:after="45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2</w:t>
            </w:r>
            <w:r w:rsidRPr="00F34C09">
              <w:rPr>
                <w:rFonts w:asciiTheme="majorHAnsi" w:hAnsiTheme="majorHAnsi"/>
                <w:sz w:val="23"/>
                <w:szCs w:val="23"/>
              </w:rPr>
              <w:t>.</w:t>
            </w:r>
          </w:p>
        </w:tc>
        <w:tc>
          <w:tcPr>
            <w:tcW w:w="10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1D67" w:rsidRPr="00F34C09" w:rsidRDefault="004A1D67" w:rsidP="006D711C">
            <w:pPr>
              <w:spacing w:before="9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>h</w:t>
            </w:r>
            <w:r w:rsidRPr="00AD04B5">
              <w:rPr>
                <w:rFonts w:asciiTheme="majorHAnsi" w:hAnsiTheme="majorHAnsi"/>
                <w:bCs/>
              </w:rPr>
              <w:t>as an attendance policy, grade is impacted – points earned or lost</w:t>
            </w:r>
          </w:p>
        </w:tc>
      </w:tr>
      <w:tr w:rsidR="004A1D67" w:rsidRPr="00F34C09" w:rsidTr="001F277B">
        <w:trPr>
          <w:cantSplit/>
          <w:trHeight w:val="648"/>
        </w:trPr>
        <w:tc>
          <w:tcPr>
            <w:tcW w:w="488" w:type="dxa"/>
            <w:tcBorders>
              <w:top w:val="single" w:sz="6" w:space="0" w:color="000000"/>
              <w:left w:val="thinThickLargeGap" w:sz="8" w:space="0" w:color="auto"/>
              <w:bottom w:val="single" w:sz="6" w:space="0" w:color="000000"/>
              <w:right w:val="nil"/>
            </w:tcBorders>
          </w:tcPr>
          <w:p w:rsidR="004A1D67" w:rsidRPr="00F34C09" w:rsidRDefault="004A1D67" w:rsidP="006D711C">
            <w:pPr>
              <w:spacing w:before="98" w:after="45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1</w:t>
            </w:r>
            <w:r w:rsidRPr="00F34C09">
              <w:rPr>
                <w:rFonts w:asciiTheme="majorHAnsi" w:hAnsiTheme="majorHAnsi"/>
                <w:sz w:val="23"/>
                <w:szCs w:val="23"/>
              </w:rPr>
              <w:t>.</w:t>
            </w:r>
          </w:p>
        </w:tc>
        <w:tc>
          <w:tcPr>
            <w:tcW w:w="10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1D67" w:rsidRPr="00F34C09" w:rsidRDefault="004A1D67" w:rsidP="006D711C">
            <w:pPr>
              <w:spacing w:before="98" w:line="220" w:lineRule="exact"/>
              <w:rPr>
                <w:rFonts w:asciiTheme="majorHAnsi" w:hAnsiTheme="majorHAnsi"/>
                <w:b/>
                <w:bCs/>
              </w:rPr>
            </w:pPr>
            <w:r w:rsidRPr="00AD04B5">
              <w:rPr>
                <w:rFonts w:asciiTheme="majorHAnsi" w:hAnsiTheme="majorHAnsi"/>
                <w:bCs/>
              </w:rPr>
              <w:t xml:space="preserve">Involves students: Invites questions, uses discussion, group work, </w:t>
            </w:r>
            <w:r>
              <w:rPr>
                <w:rFonts w:asciiTheme="majorHAnsi" w:hAnsiTheme="majorHAnsi"/>
                <w:bCs/>
              </w:rPr>
              <w:t xml:space="preserve">hands-on activities, cases, </w:t>
            </w:r>
            <w:proofErr w:type="spellStart"/>
            <w:r>
              <w:rPr>
                <w:rFonts w:asciiTheme="majorHAnsi" w:hAnsiTheme="majorHAnsi"/>
                <w:bCs/>
              </w:rPr>
              <w:t>etc</w:t>
            </w:r>
            <w:proofErr w:type="spellEnd"/>
          </w:p>
        </w:tc>
      </w:tr>
      <w:tr w:rsidR="004A1D67" w:rsidRPr="00C56AB9" w:rsidTr="001F277B">
        <w:trPr>
          <w:cantSplit/>
          <w:trHeight w:val="576"/>
        </w:trPr>
        <w:tc>
          <w:tcPr>
            <w:tcW w:w="10776" w:type="dxa"/>
            <w:gridSpan w:val="2"/>
            <w:tcBorders>
              <w:top w:val="thinThickLargeGap" w:sz="8" w:space="0" w:color="auto"/>
              <w:left w:val="thinThick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:rsidR="004A1D67" w:rsidRPr="00C56AB9" w:rsidRDefault="004A1D67" w:rsidP="006D711C">
            <w:pPr>
              <w:spacing w:after="45"/>
              <w:rPr>
                <w:b/>
              </w:rPr>
            </w:pPr>
            <w:r w:rsidRPr="00C56AB9">
              <w:rPr>
                <w:rFonts w:asciiTheme="majorHAnsi" w:hAnsiTheme="majorHAnsi"/>
                <w:b/>
              </w:rPr>
              <w:t>Top 5 Factors that Heighten Student Interest and Attention During Class</w:t>
            </w:r>
          </w:p>
        </w:tc>
      </w:tr>
      <w:tr w:rsidR="004A1D67" w:rsidRPr="00870D79" w:rsidTr="001F277B">
        <w:trPr>
          <w:cantSplit/>
          <w:trHeight w:val="432"/>
        </w:trPr>
        <w:tc>
          <w:tcPr>
            <w:tcW w:w="10776" w:type="dxa"/>
            <w:gridSpan w:val="2"/>
            <w:tcBorders>
              <w:top w:val="thickThinLargeGap" w:sz="8" w:space="0" w:color="auto"/>
              <w:left w:val="thinThickLargeGap" w:sz="8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A1D67" w:rsidRPr="00870D79" w:rsidRDefault="004A1D67" w:rsidP="006D711C">
            <w:pPr>
              <w:spacing w:after="45"/>
            </w:pPr>
            <w:r>
              <w:rPr>
                <w:rFonts w:asciiTheme="majorHAnsi" w:hAnsiTheme="majorHAnsi"/>
                <w:sz w:val="23"/>
                <w:szCs w:val="23"/>
              </w:rPr>
              <w:t>Instructor:</w:t>
            </w:r>
          </w:p>
        </w:tc>
      </w:tr>
      <w:tr w:rsidR="004A1D67" w:rsidRPr="00C56AB9" w:rsidTr="001F277B">
        <w:trPr>
          <w:cantSplit/>
          <w:trHeight w:val="576"/>
        </w:trPr>
        <w:tc>
          <w:tcPr>
            <w:tcW w:w="488" w:type="dxa"/>
            <w:tcBorders>
              <w:top w:val="single" w:sz="6" w:space="0" w:color="000000"/>
              <w:left w:val="thinThickLargeGap" w:sz="8" w:space="0" w:color="auto"/>
              <w:bottom w:val="single" w:sz="6" w:space="0" w:color="000000"/>
              <w:right w:val="nil"/>
            </w:tcBorders>
          </w:tcPr>
          <w:p w:rsidR="004A1D67" w:rsidRDefault="004A1D67" w:rsidP="006D711C">
            <w:pPr>
              <w:spacing w:before="98" w:after="45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5.</w:t>
            </w:r>
          </w:p>
        </w:tc>
        <w:tc>
          <w:tcPr>
            <w:tcW w:w="10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1D67" w:rsidRPr="00C56AB9" w:rsidRDefault="004A1D67" w:rsidP="006D711C">
            <w:pPr>
              <w:spacing w:before="98" w:line="22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  <w:r w:rsidRPr="00C56AB9">
              <w:rPr>
                <w:rFonts w:asciiTheme="majorHAnsi" w:hAnsiTheme="majorHAnsi"/>
              </w:rPr>
              <w:t>mbeds humor</w:t>
            </w:r>
          </w:p>
        </w:tc>
      </w:tr>
      <w:tr w:rsidR="004A1D67" w:rsidRPr="00C56AB9" w:rsidTr="001F277B">
        <w:trPr>
          <w:cantSplit/>
          <w:trHeight w:val="576"/>
        </w:trPr>
        <w:tc>
          <w:tcPr>
            <w:tcW w:w="488" w:type="dxa"/>
            <w:tcBorders>
              <w:top w:val="single" w:sz="6" w:space="0" w:color="000000"/>
              <w:left w:val="thinThickLargeGap" w:sz="8" w:space="0" w:color="auto"/>
              <w:bottom w:val="single" w:sz="6" w:space="0" w:color="000000"/>
              <w:right w:val="nil"/>
            </w:tcBorders>
          </w:tcPr>
          <w:p w:rsidR="004A1D67" w:rsidRDefault="004A1D67" w:rsidP="006D711C">
            <w:pPr>
              <w:spacing w:before="98" w:after="45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4.</w:t>
            </w:r>
          </w:p>
        </w:tc>
        <w:tc>
          <w:tcPr>
            <w:tcW w:w="10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1D67" w:rsidRPr="00C56AB9" w:rsidRDefault="004A1D67" w:rsidP="006D711C">
            <w:pPr>
              <w:spacing w:before="98" w:line="220" w:lineRule="exact"/>
              <w:rPr>
                <w:rFonts w:asciiTheme="majorHAnsi" w:hAnsiTheme="majorHAnsi"/>
                <w:bCs/>
              </w:rPr>
            </w:pPr>
            <w:r w:rsidRPr="00C56AB9">
              <w:rPr>
                <w:rFonts w:asciiTheme="majorHAnsi" w:hAnsiTheme="majorHAnsi"/>
              </w:rPr>
              <w:t>is NOT monotone</w:t>
            </w:r>
          </w:p>
        </w:tc>
      </w:tr>
      <w:tr w:rsidR="004A1D67" w:rsidRPr="00C56AB9" w:rsidTr="001F277B">
        <w:trPr>
          <w:cantSplit/>
          <w:trHeight w:val="576"/>
        </w:trPr>
        <w:tc>
          <w:tcPr>
            <w:tcW w:w="488" w:type="dxa"/>
            <w:tcBorders>
              <w:top w:val="single" w:sz="6" w:space="0" w:color="000000"/>
              <w:left w:val="thinThickLargeGap" w:sz="8" w:space="0" w:color="auto"/>
              <w:bottom w:val="single" w:sz="6" w:space="0" w:color="000000"/>
              <w:right w:val="nil"/>
            </w:tcBorders>
          </w:tcPr>
          <w:p w:rsidR="004A1D67" w:rsidRDefault="004A1D67" w:rsidP="006D711C">
            <w:pPr>
              <w:spacing w:before="98" w:after="45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3.</w:t>
            </w:r>
          </w:p>
        </w:tc>
        <w:tc>
          <w:tcPr>
            <w:tcW w:w="10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1D67" w:rsidRPr="00C56AB9" w:rsidRDefault="004A1D67" w:rsidP="006D711C">
            <w:pPr>
              <w:spacing w:before="98" w:line="220" w:lineRule="exac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e</w:t>
            </w:r>
            <w:r w:rsidRPr="00C56AB9">
              <w:rPr>
                <w:rFonts w:asciiTheme="majorHAnsi" w:hAnsiTheme="majorHAnsi"/>
              </w:rPr>
              <w:t>xplains well – clear &amp; NOT TOO FAST</w:t>
            </w:r>
            <w:r w:rsidRPr="00C56AB9">
              <w:rPr>
                <w:rFonts w:asciiTheme="majorHAnsi" w:hAnsiTheme="majorHAnsi"/>
              </w:rPr>
              <w:br/>
            </w:r>
          </w:p>
        </w:tc>
      </w:tr>
      <w:tr w:rsidR="004A1D67" w:rsidRPr="00C56AB9" w:rsidTr="001F277B">
        <w:trPr>
          <w:cantSplit/>
          <w:trHeight w:val="576"/>
        </w:trPr>
        <w:tc>
          <w:tcPr>
            <w:tcW w:w="488" w:type="dxa"/>
            <w:tcBorders>
              <w:top w:val="single" w:sz="6" w:space="0" w:color="000000"/>
              <w:left w:val="thinThickLargeGap" w:sz="8" w:space="0" w:color="auto"/>
              <w:bottom w:val="single" w:sz="6" w:space="0" w:color="000000"/>
              <w:right w:val="nil"/>
            </w:tcBorders>
          </w:tcPr>
          <w:p w:rsidR="004A1D67" w:rsidRPr="00F34C09" w:rsidRDefault="004A1D67" w:rsidP="006D711C">
            <w:pPr>
              <w:spacing w:before="98" w:after="45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2</w:t>
            </w:r>
            <w:r w:rsidRPr="00F34C09">
              <w:rPr>
                <w:rFonts w:asciiTheme="majorHAnsi" w:hAnsiTheme="majorHAnsi"/>
                <w:sz w:val="23"/>
                <w:szCs w:val="23"/>
              </w:rPr>
              <w:t>.</w:t>
            </w:r>
          </w:p>
        </w:tc>
        <w:tc>
          <w:tcPr>
            <w:tcW w:w="10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1D67" w:rsidRPr="00C56AB9" w:rsidRDefault="004A1D67" w:rsidP="006D711C">
            <w:pPr>
              <w:spacing w:before="98" w:line="220" w:lineRule="exac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u</w:t>
            </w:r>
            <w:r w:rsidRPr="00C56AB9">
              <w:rPr>
                <w:rFonts w:asciiTheme="majorHAnsi" w:hAnsiTheme="majorHAnsi"/>
              </w:rPr>
              <w:t>tilizes multimedia</w:t>
            </w:r>
          </w:p>
        </w:tc>
      </w:tr>
      <w:tr w:rsidR="004A1D67" w:rsidRPr="00C56AB9" w:rsidTr="001F277B">
        <w:trPr>
          <w:cantSplit/>
          <w:trHeight w:val="576"/>
        </w:trPr>
        <w:tc>
          <w:tcPr>
            <w:tcW w:w="488" w:type="dxa"/>
            <w:tcBorders>
              <w:top w:val="single" w:sz="6" w:space="0" w:color="000000"/>
              <w:left w:val="thinThickLargeGap" w:sz="8" w:space="0" w:color="auto"/>
              <w:bottom w:val="thinThickLargeGap" w:sz="8" w:space="0" w:color="auto"/>
              <w:right w:val="nil"/>
            </w:tcBorders>
          </w:tcPr>
          <w:p w:rsidR="004A1D67" w:rsidRDefault="004A1D67" w:rsidP="006D711C">
            <w:pPr>
              <w:spacing w:before="98" w:after="45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1.</w:t>
            </w:r>
          </w:p>
        </w:tc>
        <w:tc>
          <w:tcPr>
            <w:tcW w:w="10288" w:type="dxa"/>
            <w:tcBorders>
              <w:top w:val="single" w:sz="6" w:space="0" w:color="000000"/>
              <w:left w:val="single" w:sz="6" w:space="0" w:color="000000"/>
              <w:bottom w:val="thinThickLargeGap" w:sz="8" w:space="0" w:color="auto"/>
              <w:right w:val="single" w:sz="4" w:space="0" w:color="auto"/>
            </w:tcBorders>
          </w:tcPr>
          <w:p w:rsidR="004A1D67" w:rsidRPr="00C56AB9" w:rsidRDefault="004A1D67" w:rsidP="006D711C">
            <w:pPr>
              <w:spacing w:before="98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</w:rPr>
              <w:t>i</w:t>
            </w:r>
            <w:r w:rsidRPr="00C56AB9">
              <w:rPr>
                <w:rFonts w:asciiTheme="majorHAnsi" w:hAnsiTheme="majorHAnsi"/>
              </w:rPr>
              <w:t>nvolves student</w:t>
            </w:r>
            <w:r>
              <w:rPr>
                <w:rFonts w:asciiTheme="majorHAnsi" w:hAnsiTheme="majorHAnsi"/>
              </w:rPr>
              <w:t>s: invites questions, uses</w:t>
            </w:r>
            <w:r w:rsidRPr="00C56AB9">
              <w:rPr>
                <w:rFonts w:asciiTheme="majorHAnsi" w:hAnsiTheme="majorHAnsi"/>
              </w:rPr>
              <w:t xml:space="preserve"> discussion, group work, hands</w:t>
            </w:r>
            <w:r>
              <w:rPr>
                <w:rFonts w:asciiTheme="majorHAnsi" w:hAnsiTheme="majorHAnsi"/>
              </w:rPr>
              <w:t>-on activities, cases</w:t>
            </w:r>
            <w:r w:rsidRPr="00C56AB9">
              <w:rPr>
                <w:rFonts w:asciiTheme="majorHAnsi" w:hAnsiTheme="majorHAnsi"/>
              </w:rPr>
              <w:t xml:space="preserve">                       </w:t>
            </w:r>
          </w:p>
        </w:tc>
      </w:tr>
      <w:tr w:rsidR="004A1D67" w:rsidRPr="00E52208" w:rsidTr="004A1D67">
        <w:trPr>
          <w:cantSplit/>
          <w:trHeight w:val="576"/>
        </w:trPr>
        <w:tc>
          <w:tcPr>
            <w:tcW w:w="10776" w:type="dxa"/>
            <w:gridSpan w:val="2"/>
            <w:tcBorders>
              <w:top w:val="thinThickLargeGap" w:sz="8" w:space="0" w:color="auto"/>
              <w:left w:val="thinThick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:rsidR="004A1D67" w:rsidRPr="00E52208" w:rsidRDefault="004A1D67" w:rsidP="006D711C">
            <w:pPr>
              <w:spacing w:after="45"/>
              <w:rPr>
                <w:rFonts w:asciiTheme="majorHAnsi" w:hAnsiTheme="majorHAnsi"/>
                <w:b/>
              </w:rPr>
            </w:pPr>
            <w:r w:rsidRPr="00E52208">
              <w:rPr>
                <w:rFonts w:asciiTheme="majorHAnsi" w:hAnsiTheme="majorHAnsi"/>
                <w:b/>
              </w:rPr>
              <w:t xml:space="preserve">Top 5 Factors that Motivate Students to do Work Outside of Class     </w:t>
            </w:r>
          </w:p>
        </w:tc>
      </w:tr>
      <w:tr w:rsidR="004A1D67" w:rsidRPr="00E52208" w:rsidTr="001F277B">
        <w:trPr>
          <w:cantSplit/>
          <w:trHeight w:val="576"/>
        </w:trPr>
        <w:tc>
          <w:tcPr>
            <w:tcW w:w="488" w:type="dxa"/>
            <w:tcBorders>
              <w:top w:val="thickThinLargeGap" w:sz="8" w:space="0" w:color="auto"/>
              <w:left w:val="thinThickLargeGap" w:sz="8" w:space="0" w:color="auto"/>
              <w:bottom w:val="single" w:sz="6" w:space="0" w:color="000000"/>
              <w:right w:val="nil"/>
            </w:tcBorders>
          </w:tcPr>
          <w:p w:rsidR="004A1D67" w:rsidRDefault="004A1D67" w:rsidP="006D711C">
            <w:pPr>
              <w:spacing w:before="98" w:after="45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5.</w:t>
            </w:r>
          </w:p>
        </w:tc>
        <w:tc>
          <w:tcPr>
            <w:tcW w:w="10288" w:type="dxa"/>
            <w:tcBorders>
              <w:top w:val="thickThinLargeGap" w:sz="8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1D67" w:rsidRPr="00E52208" w:rsidRDefault="004A1D67" w:rsidP="006D711C">
            <w:pPr>
              <w:spacing w:before="9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assigned work a</w:t>
            </w:r>
            <w:r w:rsidRPr="00E52208">
              <w:rPr>
                <w:rFonts w:asciiTheme="majorHAnsi" w:hAnsiTheme="majorHAnsi"/>
              </w:rPr>
              <w:t>llows students to share their point of view</w:t>
            </w:r>
            <w:r w:rsidRPr="00E52208">
              <w:rPr>
                <w:rFonts w:asciiTheme="majorHAnsi" w:hAnsiTheme="majorHAnsi"/>
              </w:rPr>
              <w:br/>
            </w:r>
          </w:p>
        </w:tc>
      </w:tr>
      <w:tr w:rsidR="004A1D67" w:rsidRPr="00E52208" w:rsidTr="001F277B">
        <w:trPr>
          <w:cantSplit/>
          <w:trHeight w:val="576"/>
        </w:trPr>
        <w:tc>
          <w:tcPr>
            <w:tcW w:w="488" w:type="dxa"/>
            <w:tcBorders>
              <w:top w:val="single" w:sz="6" w:space="0" w:color="000000"/>
              <w:left w:val="thinThickLargeGap" w:sz="8" w:space="0" w:color="auto"/>
              <w:bottom w:val="single" w:sz="6" w:space="0" w:color="000000"/>
              <w:right w:val="nil"/>
            </w:tcBorders>
          </w:tcPr>
          <w:p w:rsidR="004A1D67" w:rsidRDefault="004A1D67" w:rsidP="006D711C">
            <w:pPr>
              <w:spacing w:before="98" w:after="45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4.</w:t>
            </w:r>
          </w:p>
        </w:tc>
        <w:tc>
          <w:tcPr>
            <w:tcW w:w="10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1D67" w:rsidRPr="00E52208" w:rsidRDefault="004A1D67" w:rsidP="006D711C">
            <w:pPr>
              <w:spacing w:before="9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assigned work a</w:t>
            </w:r>
            <w:r w:rsidRPr="00E52208">
              <w:rPr>
                <w:rFonts w:asciiTheme="majorHAnsi" w:hAnsiTheme="majorHAnsi"/>
              </w:rPr>
              <w:t>pplies to students’ lives</w:t>
            </w:r>
          </w:p>
        </w:tc>
      </w:tr>
      <w:tr w:rsidR="004A1D67" w:rsidRPr="00E52208" w:rsidTr="001F277B">
        <w:trPr>
          <w:cantSplit/>
          <w:trHeight w:val="576"/>
        </w:trPr>
        <w:tc>
          <w:tcPr>
            <w:tcW w:w="488" w:type="dxa"/>
            <w:tcBorders>
              <w:top w:val="single" w:sz="6" w:space="0" w:color="000000"/>
              <w:left w:val="thinThickLargeGap" w:sz="8" w:space="0" w:color="auto"/>
              <w:bottom w:val="single" w:sz="6" w:space="0" w:color="000000"/>
              <w:right w:val="nil"/>
            </w:tcBorders>
          </w:tcPr>
          <w:p w:rsidR="004A1D67" w:rsidRDefault="004A1D67" w:rsidP="006D711C">
            <w:pPr>
              <w:spacing w:before="98" w:after="45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3.</w:t>
            </w:r>
          </w:p>
        </w:tc>
        <w:tc>
          <w:tcPr>
            <w:tcW w:w="10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1D67" w:rsidRPr="00E52208" w:rsidRDefault="004A1D67" w:rsidP="006D711C">
            <w:pPr>
              <w:spacing w:before="9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Pr="00E52208">
              <w:rPr>
                <w:rFonts w:asciiTheme="majorHAnsi" w:hAnsiTheme="majorHAnsi"/>
              </w:rPr>
              <w:t>rofessor cares, encourages, or offers help</w:t>
            </w:r>
          </w:p>
        </w:tc>
      </w:tr>
      <w:tr w:rsidR="004A1D67" w:rsidRPr="00E52208" w:rsidTr="001F277B">
        <w:trPr>
          <w:cantSplit/>
          <w:trHeight w:val="576"/>
        </w:trPr>
        <w:tc>
          <w:tcPr>
            <w:tcW w:w="488" w:type="dxa"/>
            <w:tcBorders>
              <w:top w:val="single" w:sz="6" w:space="0" w:color="000000"/>
              <w:left w:val="thinThickLargeGap" w:sz="8" w:space="0" w:color="auto"/>
              <w:bottom w:val="single" w:sz="6" w:space="0" w:color="000000"/>
              <w:right w:val="nil"/>
            </w:tcBorders>
          </w:tcPr>
          <w:p w:rsidR="004A1D67" w:rsidRDefault="004A1D67" w:rsidP="006D711C">
            <w:pPr>
              <w:spacing w:before="98" w:after="45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2.</w:t>
            </w:r>
          </w:p>
        </w:tc>
        <w:tc>
          <w:tcPr>
            <w:tcW w:w="10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1D67" w:rsidRPr="00E52208" w:rsidRDefault="004A1D67" w:rsidP="006D711C">
            <w:pPr>
              <w:spacing w:before="9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students e</w:t>
            </w:r>
            <w:r w:rsidRPr="00E52208">
              <w:rPr>
                <w:rFonts w:asciiTheme="majorHAnsi" w:hAnsiTheme="majorHAnsi"/>
              </w:rPr>
              <w:t>arn extra credit or bonus points</w:t>
            </w:r>
          </w:p>
        </w:tc>
      </w:tr>
      <w:tr w:rsidR="004A1D67" w:rsidRPr="00E52208" w:rsidTr="001F277B">
        <w:trPr>
          <w:cantSplit/>
          <w:trHeight w:val="576"/>
        </w:trPr>
        <w:tc>
          <w:tcPr>
            <w:tcW w:w="488" w:type="dxa"/>
            <w:tcBorders>
              <w:top w:val="single" w:sz="6" w:space="0" w:color="000000"/>
              <w:left w:val="thinThickLargeGap" w:sz="8" w:space="0" w:color="auto"/>
              <w:bottom w:val="thickThinLargeGap" w:sz="8" w:space="0" w:color="auto"/>
              <w:right w:val="nil"/>
            </w:tcBorders>
          </w:tcPr>
          <w:p w:rsidR="004A1D67" w:rsidRPr="00F662BF" w:rsidRDefault="004A1D67" w:rsidP="006D711C">
            <w:pPr>
              <w:spacing w:before="98" w:after="4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10288" w:type="dxa"/>
            <w:tcBorders>
              <w:top w:val="single" w:sz="6" w:space="0" w:color="000000"/>
              <w:left w:val="single" w:sz="6" w:space="0" w:color="000000"/>
              <w:bottom w:val="thickThinLargeGap" w:sz="8" w:space="0" w:color="auto"/>
              <w:right w:val="single" w:sz="4" w:space="0" w:color="auto"/>
            </w:tcBorders>
          </w:tcPr>
          <w:p w:rsidR="004A1D67" w:rsidRPr="00E52208" w:rsidRDefault="004A1D67" w:rsidP="006D711C">
            <w:pPr>
              <w:spacing w:before="9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 is r</w:t>
            </w:r>
            <w:r w:rsidRPr="00E52208">
              <w:rPr>
                <w:rFonts w:asciiTheme="majorHAnsi" w:hAnsiTheme="majorHAnsi"/>
              </w:rPr>
              <w:t>equired or collected for a grade                         </w:t>
            </w:r>
          </w:p>
        </w:tc>
      </w:tr>
    </w:tbl>
    <w:p w:rsidR="004A1D67" w:rsidRDefault="004A1D67"/>
    <w:p w:rsidR="004A1D67" w:rsidRDefault="004A1D67"/>
    <w:tbl>
      <w:tblPr>
        <w:tblW w:w="10890" w:type="dxa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488"/>
        <w:gridCol w:w="9952"/>
        <w:gridCol w:w="450"/>
      </w:tblGrid>
      <w:tr w:rsidR="002C6703" w:rsidRPr="00F34C09" w:rsidTr="006D711C">
        <w:trPr>
          <w:cantSplit/>
          <w:trHeight w:val="576"/>
        </w:trPr>
        <w:tc>
          <w:tcPr>
            <w:tcW w:w="10890" w:type="dxa"/>
            <w:gridSpan w:val="3"/>
            <w:tcBorders>
              <w:top w:val="thinThickLargeGap" w:sz="8" w:space="0" w:color="auto"/>
              <w:left w:val="thinThickLargeGap" w:sz="8" w:space="0" w:color="auto"/>
              <w:bottom w:val="single" w:sz="6" w:space="0" w:color="000000"/>
              <w:right w:val="thickThinLargeGap" w:sz="8" w:space="0" w:color="auto"/>
            </w:tcBorders>
            <w:vAlign w:val="center"/>
          </w:tcPr>
          <w:p w:rsidR="002C6703" w:rsidRPr="00F34C09" w:rsidRDefault="002C6703" w:rsidP="002C6703">
            <w:pPr>
              <w:spacing w:after="45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Top Ten Tips to Engage </w:t>
            </w:r>
            <w:r>
              <w:rPr>
                <w:rFonts w:asciiTheme="majorHAnsi" w:hAnsiTheme="majorHAnsi"/>
                <w:b/>
              </w:rPr>
              <w:t xml:space="preserve">Motivate </w:t>
            </w:r>
            <w:r>
              <w:rPr>
                <w:rFonts w:asciiTheme="majorHAnsi" w:hAnsiTheme="majorHAnsi"/>
                <w:b/>
              </w:rPr>
              <w:t>and Enhance Student Success</w:t>
            </w:r>
          </w:p>
        </w:tc>
      </w:tr>
      <w:tr w:rsidR="002C6703" w:rsidRPr="00F34C09" w:rsidTr="006D711C">
        <w:trPr>
          <w:cantSplit/>
          <w:trHeight w:val="576"/>
        </w:trPr>
        <w:tc>
          <w:tcPr>
            <w:tcW w:w="10890" w:type="dxa"/>
            <w:gridSpan w:val="3"/>
            <w:tcBorders>
              <w:top w:val="thinThickLargeGap" w:sz="8" w:space="0" w:color="auto"/>
              <w:left w:val="thinThickLargeGap" w:sz="8" w:space="0" w:color="auto"/>
              <w:bottom w:val="single" w:sz="6" w:space="0" w:color="000000"/>
              <w:right w:val="thickThinLargeGap" w:sz="8" w:space="0" w:color="auto"/>
            </w:tcBorders>
            <w:vAlign w:val="center"/>
          </w:tcPr>
          <w:p w:rsidR="002C6703" w:rsidRPr="00F34C09" w:rsidRDefault="002C6703" w:rsidP="006D711C">
            <w:pPr>
              <w:spacing w:after="45"/>
              <w:rPr>
                <w:rFonts w:asciiTheme="majorHAnsi" w:hAnsiTheme="majorHAnsi"/>
              </w:rPr>
            </w:pPr>
            <w:r w:rsidRPr="00F34C09">
              <w:rPr>
                <w:rFonts w:asciiTheme="majorHAnsi" w:hAnsiTheme="majorHAnsi"/>
              </w:rPr>
              <w:t xml:space="preserve">In order to enhance student </w:t>
            </w:r>
            <w:r>
              <w:rPr>
                <w:rFonts w:asciiTheme="majorHAnsi" w:hAnsiTheme="majorHAnsi"/>
              </w:rPr>
              <w:t>engagement and motivation</w:t>
            </w:r>
            <w:r w:rsidRPr="00F34C0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I:</w:t>
            </w:r>
          </w:p>
        </w:tc>
      </w:tr>
      <w:tr w:rsidR="002C6703" w:rsidRPr="00F34C09" w:rsidTr="006D711C">
        <w:trPr>
          <w:gridAfter w:val="1"/>
          <w:wAfter w:w="450" w:type="dxa"/>
          <w:cantSplit/>
          <w:trHeight w:val="864"/>
        </w:trPr>
        <w:tc>
          <w:tcPr>
            <w:tcW w:w="488" w:type="dxa"/>
            <w:tcBorders>
              <w:top w:val="thinThickLargeGap" w:sz="8" w:space="0" w:color="auto"/>
              <w:left w:val="thinThickLargeGap" w:sz="8" w:space="0" w:color="auto"/>
              <w:bottom w:val="single" w:sz="6" w:space="0" w:color="000000"/>
              <w:right w:val="nil"/>
            </w:tcBorders>
          </w:tcPr>
          <w:p w:rsidR="002C6703" w:rsidRPr="00F34C09" w:rsidRDefault="002C6703" w:rsidP="006D711C">
            <w:pPr>
              <w:spacing w:before="98" w:after="45"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F34C09">
              <w:rPr>
                <w:rFonts w:asciiTheme="majorHAnsi" w:hAnsiTheme="majorHAnsi"/>
                <w:sz w:val="23"/>
                <w:szCs w:val="23"/>
              </w:rPr>
              <w:t>1</w:t>
            </w:r>
            <w:r>
              <w:rPr>
                <w:rFonts w:asciiTheme="majorHAnsi" w:hAnsiTheme="majorHAnsi"/>
                <w:sz w:val="23"/>
                <w:szCs w:val="23"/>
              </w:rPr>
              <w:t>0.</w:t>
            </w:r>
          </w:p>
        </w:tc>
        <w:tc>
          <w:tcPr>
            <w:tcW w:w="9952" w:type="dxa"/>
            <w:tcBorders>
              <w:top w:val="thinThickLargeGap" w:sz="8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C6703" w:rsidRDefault="002C6703" w:rsidP="006D711C">
            <w:pPr>
              <w:spacing w:before="98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Structure courses holding students accountable with consistent consequences  such that they take </w:t>
            </w:r>
            <w:r w:rsidRPr="001A7630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RESPONSIBILITY </w:t>
            </w:r>
            <w:r>
              <w:rPr>
                <w:rFonts w:asciiTheme="majorHAnsi" w:hAnsiTheme="majorHAnsi"/>
                <w:b/>
                <w:bCs/>
              </w:rPr>
              <w:t>for their learning</w:t>
            </w:r>
          </w:p>
          <w:p w:rsidR="002C6703" w:rsidRPr="00F34C09" w:rsidRDefault="002C6703" w:rsidP="006D711C">
            <w:pPr>
              <w:spacing w:before="9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regular quizzes / assessments, rubrics for contribution &amp; application</w:t>
            </w:r>
            <w:r w:rsidRPr="00F34C09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</w:tr>
      <w:tr w:rsidR="002C6703" w:rsidRPr="00320A30" w:rsidTr="006D711C">
        <w:trPr>
          <w:gridAfter w:val="1"/>
          <w:wAfter w:w="450" w:type="dxa"/>
          <w:cantSplit/>
          <w:trHeight w:val="864"/>
        </w:trPr>
        <w:tc>
          <w:tcPr>
            <w:tcW w:w="488" w:type="dxa"/>
            <w:tcBorders>
              <w:top w:val="single" w:sz="6" w:space="0" w:color="000000"/>
              <w:left w:val="thinThickLargeGap" w:sz="8" w:space="0" w:color="auto"/>
              <w:bottom w:val="single" w:sz="6" w:space="0" w:color="000000"/>
              <w:right w:val="nil"/>
            </w:tcBorders>
          </w:tcPr>
          <w:p w:rsidR="002C6703" w:rsidRPr="00F34C09" w:rsidRDefault="002C6703" w:rsidP="006D711C">
            <w:pPr>
              <w:spacing w:before="98" w:after="45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9</w:t>
            </w:r>
            <w:r w:rsidRPr="00F34C09">
              <w:rPr>
                <w:rFonts w:asciiTheme="majorHAnsi" w:hAnsiTheme="majorHAnsi"/>
                <w:sz w:val="23"/>
                <w:szCs w:val="23"/>
              </w:rPr>
              <w:t>.</w:t>
            </w:r>
          </w:p>
        </w:tc>
        <w:tc>
          <w:tcPr>
            <w:tcW w:w="9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C6703" w:rsidRDefault="002C6703" w:rsidP="006D711C">
            <w:pPr>
              <w:spacing w:before="98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strategically design courses to create significant learning e</w:t>
            </w:r>
            <w:r w:rsidRPr="00320A30">
              <w:rPr>
                <w:rFonts w:asciiTheme="majorHAnsi" w:hAnsiTheme="majorHAnsi"/>
                <w:b/>
                <w:bCs/>
              </w:rPr>
              <w:t>xperiences</w:t>
            </w:r>
          </w:p>
          <w:p w:rsidR="002C6703" w:rsidRPr="00320A30" w:rsidRDefault="002C6703" w:rsidP="006D711C">
            <w:pPr>
              <w:spacing w:before="98"/>
              <w:rPr>
                <w:rFonts w:asciiTheme="majorHAnsi" w:hAnsiTheme="majorHAnsi"/>
              </w:rPr>
            </w:pPr>
            <w:r w:rsidRPr="00320A30">
              <w:rPr>
                <w:rFonts w:asciiTheme="majorHAnsi" w:hAnsiTheme="majorHAnsi"/>
                <w:bCs/>
              </w:rPr>
              <w:t>utilize integrated backward des</w:t>
            </w:r>
            <w:r>
              <w:rPr>
                <w:rFonts w:asciiTheme="majorHAnsi" w:hAnsiTheme="majorHAnsi"/>
                <w:bCs/>
              </w:rPr>
              <w:t>ign linking outcomes to instructional methods and assessments</w:t>
            </w:r>
          </w:p>
        </w:tc>
      </w:tr>
      <w:tr w:rsidR="002C6703" w:rsidRPr="004349C1" w:rsidTr="006D711C">
        <w:trPr>
          <w:gridAfter w:val="1"/>
          <w:wAfter w:w="450" w:type="dxa"/>
          <w:cantSplit/>
          <w:trHeight w:val="864"/>
        </w:trPr>
        <w:tc>
          <w:tcPr>
            <w:tcW w:w="488" w:type="dxa"/>
            <w:tcBorders>
              <w:top w:val="single" w:sz="6" w:space="0" w:color="000000"/>
              <w:left w:val="thinThickLargeGap" w:sz="8" w:space="0" w:color="auto"/>
              <w:bottom w:val="single" w:sz="6" w:space="0" w:color="000000"/>
              <w:right w:val="nil"/>
            </w:tcBorders>
          </w:tcPr>
          <w:p w:rsidR="002C6703" w:rsidRPr="00F34C09" w:rsidRDefault="002C6703" w:rsidP="006D711C">
            <w:pPr>
              <w:spacing w:before="98" w:after="45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8</w:t>
            </w:r>
            <w:r w:rsidRPr="00F34C09">
              <w:rPr>
                <w:rFonts w:asciiTheme="majorHAnsi" w:hAnsiTheme="majorHAnsi"/>
                <w:sz w:val="23"/>
                <w:szCs w:val="23"/>
              </w:rPr>
              <w:t>.</w:t>
            </w:r>
          </w:p>
        </w:tc>
        <w:tc>
          <w:tcPr>
            <w:tcW w:w="9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C6703" w:rsidRPr="00F34C09" w:rsidRDefault="002C6703" w:rsidP="006D711C">
            <w:pPr>
              <w:spacing w:before="98" w:line="22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 xml:space="preserve">promote student success </w:t>
            </w:r>
            <w:r w:rsidRPr="004349C1">
              <w:rPr>
                <w:rFonts w:asciiTheme="majorHAnsi" w:hAnsiTheme="majorHAnsi"/>
                <w:bCs/>
              </w:rPr>
              <w:t>– s</w:t>
            </w:r>
            <w:r w:rsidRPr="004349C1">
              <w:rPr>
                <w:rFonts w:asciiTheme="majorHAnsi" w:hAnsiTheme="majorHAnsi"/>
              </w:rPr>
              <w:t>ee</w:t>
            </w:r>
            <w:r>
              <w:rPr>
                <w:rFonts w:asciiTheme="majorHAnsi" w:hAnsiTheme="majorHAnsi"/>
              </w:rPr>
              <w:t xml:space="preserve"> checklist on page 2 of this handout</w:t>
            </w:r>
          </w:p>
          <w:p w:rsidR="002C6703" w:rsidRPr="004349C1" w:rsidRDefault="002C6703" w:rsidP="006D711C">
            <w:pPr>
              <w:spacing w:before="98" w:line="220" w:lineRule="exact"/>
              <w:rPr>
                <w:rFonts w:asciiTheme="majorHAnsi" w:hAnsiTheme="majorHAnsi"/>
                <w:bCs/>
              </w:rPr>
            </w:pPr>
            <w:r w:rsidRPr="004349C1">
              <w:rPr>
                <w:rFonts w:asciiTheme="majorHAnsi" w:hAnsiTheme="majorHAnsi"/>
                <w:bCs/>
              </w:rPr>
              <w:t xml:space="preserve">success motivates, while lack of success demotivates </w:t>
            </w:r>
          </w:p>
        </w:tc>
      </w:tr>
      <w:tr w:rsidR="002C6703" w:rsidRPr="00D86130" w:rsidTr="006D711C">
        <w:trPr>
          <w:gridAfter w:val="1"/>
          <w:wAfter w:w="450" w:type="dxa"/>
          <w:cantSplit/>
          <w:trHeight w:val="864"/>
        </w:trPr>
        <w:tc>
          <w:tcPr>
            <w:tcW w:w="488" w:type="dxa"/>
            <w:tcBorders>
              <w:top w:val="single" w:sz="6" w:space="0" w:color="000000"/>
              <w:left w:val="thinThickLargeGap" w:sz="8" w:space="0" w:color="auto"/>
              <w:bottom w:val="single" w:sz="6" w:space="0" w:color="000000"/>
              <w:right w:val="nil"/>
            </w:tcBorders>
          </w:tcPr>
          <w:p w:rsidR="002C6703" w:rsidRDefault="002C6703" w:rsidP="006D711C">
            <w:pPr>
              <w:spacing w:before="98" w:after="45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7.</w:t>
            </w:r>
          </w:p>
        </w:tc>
        <w:tc>
          <w:tcPr>
            <w:tcW w:w="9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C6703" w:rsidRDefault="002C6703" w:rsidP="006D711C">
            <w:pPr>
              <w:spacing w:before="98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</w:t>
            </w:r>
            <w:r w:rsidRPr="00320A30">
              <w:rPr>
                <w:rFonts w:asciiTheme="majorHAnsi" w:hAnsiTheme="majorHAnsi"/>
                <w:b/>
                <w:bCs/>
              </w:rPr>
              <w:t xml:space="preserve">ngage Students with VARIETY of Methods </w:t>
            </w:r>
          </w:p>
          <w:p w:rsidR="002C6703" w:rsidRPr="00D86130" w:rsidRDefault="002C6703" w:rsidP="006D711C">
            <w:pPr>
              <w:spacing w:before="98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embed discussion, application activities, group work, multimedia, case studies, role play, etc.</w:t>
            </w:r>
          </w:p>
        </w:tc>
      </w:tr>
      <w:tr w:rsidR="002C6703" w:rsidRPr="00F34C09" w:rsidTr="006D711C">
        <w:trPr>
          <w:gridAfter w:val="1"/>
          <w:wAfter w:w="450" w:type="dxa"/>
          <w:cantSplit/>
          <w:trHeight w:val="864"/>
        </w:trPr>
        <w:tc>
          <w:tcPr>
            <w:tcW w:w="488" w:type="dxa"/>
            <w:tcBorders>
              <w:top w:val="single" w:sz="6" w:space="0" w:color="000000"/>
              <w:left w:val="thinThickLargeGap" w:sz="8" w:space="0" w:color="auto"/>
              <w:bottom w:val="single" w:sz="6" w:space="0" w:color="000000"/>
              <w:right w:val="nil"/>
            </w:tcBorders>
          </w:tcPr>
          <w:p w:rsidR="002C6703" w:rsidRPr="00F34C09" w:rsidRDefault="002C6703" w:rsidP="006D711C">
            <w:pPr>
              <w:spacing w:before="98" w:after="45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6</w:t>
            </w:r>
            <w:r w:rsidRPr="00F34C09">
              <w:rPr>
                <w:rFonts w:asciiTheme="majorHAnsi" w:hAnsiTheme="majorHAnsi"/>
                <w:sz w:val="23"/>
                <w:szCs w:val="23"/>
              </w:rPr>
              <w:t>.</w:t>
            </w:r>
          </w:p>
        </w:tc>
        <w:tc>
          <w:tcPr>
            <w:tcW w:w="9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C6703" w:rsidRDefault="002C6703" w:rsidP="006D711C">
            <w:pPr>
              <w:spacing w:before="98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use active </w:t>
            </w:r>
            <w:r w:rsidRPr="001A7630">
              <w:rPr>
                <w:rFonts w:asciiTheme="majorHAnsi" w:hAnsiTheme="majorHAnsi"/>
                <w:b/>
                <w:bCs/>
                <w:sz w:val="28"/>
                <w:szCs w:val="28"/>
              </w:rPr>
              <w:t>RESEARCH</w:t>
            </w:r>
            <w:r>
              <w:rPr>
                <w:rFonts w:asciiTheme="majorHAnsi" w:hAnsiTheme="majorHAnsi"/>
                <w:b/>
                <w:bCs/>
              </w:rPr>
              <w:t>-</w:t>
            </w:r>
            <w:r w:rsidRPr="001A7630">
              <w:rPr>
                <w:rFonts w:asciiTheme="majorHAnsi" w:hAnsiTheme="majorHAnsi"/>
                <w:b/>
                <w:bCs/>
                <w:sz w:val="28"/>
                <w:szCs w:val="28"/>
              </w:rPr>
              <w:t>based pedagogies of engagement</w:t>
            </w:r>
            <w:r w:rsidRPr="00320A30">
              <w:rPr>
                <w:rFonts w:asciiTheme="majorHAnsi" w:hAnsiTheme="majorHAnsi"/>
                <w:b/>
                <w:bCs/>
              </w:rPr>
              <w:t xml:space="preserve"> </w:t>
            </w:r>
          </w:p>
          <w:p w:rsidR="002C6703" w:rsidRPr="00F34C09" w:rsidRDefault="002C6703" w:rsidP="006D711C">
            <w:pPr>
              <w:spacing w:before="9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>p</w:t>
            </w:r>
            <w:r w:rsidRPr="00320A30">
              <w:rPr>
                <w:rFonts w:asciiTheme="majorHAnsi" w:hAnsiTheme="majorHAnsi"/>
                <w:bCs/>
              </w:rPr>
              <w:t>roblem-based</w:t>
            </w:r>
            <w:r>
              <w:rPr>
                <w:rFonts w:asciiTheme="majorHAnsi" w:hAnsiTheme="majorHAnsi"/>
                <w:bCs/>
              </w:rPr>
              <w:t xml:space="preserve"> and t</w:t>
            </w:r>
            <w:r w:rsidRPr="00320A30">
              <w:rPr>
                <w:rFonts w:asciiTheme="majorHAnsi" w:hAnsiTheme="majorHAnsi"/>
                <w:bCs/>
              </w:rPr>
              <w:t>eam-based</w:t>
            </w:r>
            <w:r>
              <w:rPr>
                <w:rFonts w:asciiTheme="majorHAnsi" w:hAnsiTheme="majorHAnsi"/>
                <w:bCs/>
              </w:rPr>
              <w:t xml:space="preserve"> learning</w:t>
            </w:r>
            <w:r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  <w:bCs/>
              </w:rPr>
              <w:t>u</w:t>
            </w:r>
            <w:r w:rsidRPr="00320A30">
              <w:rPr>
                <w:rFonts w:asciiTheme="majorHAnsi" w:hAnsiTheme="majorHAnsi"/>
                <w:bCs/>
              </w:rPr>
              <w:t>ndergrad</w:t>
            </w:r>
            <w:r>
              <w:rPr>
                <w:rFonts w:asciiTheme="majorHAnsi" w:hAnsiTheme="majorHAnsi"/>
                <w:bCs/>
              </w:rPr>
              <w:t>uate</w:t>
            </w:r>
            <w:r w:rsidRPr="00320A30">
              <w:rPr>
                <w:rFonts w:asciiTheme="majorHAnsi" w:hAnsiTheme="majorHAnsi"/>
                <w:bCs/>
              </w:rPr>
              <w:t xml:space="preserve"> research</w:t>
            </w:r>
            <w:r>
              <w:rPr>
                <w:rFonts w:asciiTheme="majorHAnsi" w:hAnsiTheme="majorHAnsi"/>
                <w:bCs/>
              </w:rPr>
              <w:t>, community engagement</w:t>
            </w:r>
          </w:p>
        </w:tc>
      </w:tr>
      <w:tr w:rsidR="002C6703" w:rsidRPr="00F34C09" w:rsidTr="006D711C">
        <w:trPr>
          <w:gridAfter w:val="1"/>
          <w:wAfter w:w="450" w:type="dxa"/>
          <w:cantSplit/>
          <w:trHeight w:val="864"/>
        </w:trPr>
        <w:tc>
          <w:tcPr>
            <w:tcW w:w="488" w:type="dxa"/>
            <w:tcBorders>
              <w:top w:val="single" w:sz="6" w:space="0" w:color="000000"/>
              <w:left w:val="thinThickLargeGap" w:sz="8" w:space="0" w:color="auto"/>
              <w:bottom w:val="single" w:sz="6" w:space="0" w:color="000000"/>
              <w:right w:val="nil"/>
            </w:tcBorders>
          </w:tcPr>
          <w:p w:rsidR="002C6703" w:rsidRPr="00F34C09" w:rsidRDefault="002C6703" w:rsidP="006D711C">
            <w:pPr>
              <w:spacing w:before="98" w:after="45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5</w:t>
            </w:r>
            <w:r w:rsidRPr="00F34C09">
              <w:rPr>
                <w:rFonts w:asciiTheme="majorHAnsi" w:hAnsiTheme="majorHAnsi"/>
                <w:sz w:val="23"/>
                <w:szCs w:val="23"/>
              </w:rPr>
              <w:t>.</w:t>
            </w:r>
          </w:p>
        </w:tc>
        <w:tc>
          <w:tcPr>
            <w:tcW w:w="9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C6703" w:rsidRPr="00F34C09" w:rsidRDefault="002C6703" w:rsidP="006D711C">
            <w:pPr>
              <w:spacing w:before="98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</w:t>
            </w:r>
            <w:r w:rsidRPr="00BC17FA">
              <w:rPr>
                <w:rFonts w:asciiTheme="majorHAnsi" w:hAnsiTheme="majorHAnsi"/>
                <w:b/>
                <w:bCs/>
              </w:rPr>
              <w:t xml:space="preserve">mbrace a learning-centered approach &amp; </w:t>
            </w:r>
            <w:r>
              <w:rPr>
                <w:rFonts w:asciiTheme="majorHAnsi" w:hAnsiTheme="majorHAnsi"/>
                <w:b/>
                <w:bCs/>
              </w:rPr>
              <w:t>become more facilitator less</w:t>
            </w:r>
            <w:r w:rsidRPr="00BC17FA">
              <w:rPr>
                <w:rFonts w:asciiTheme="majorHAnsi" w:hAnsiTheme="majorHAnsi"/>
                <w:b/>
                <w:bCs/>
              </w:rPr>
              <w:t xml:space="preserve"> disseminator</w:t>
            </w:r>
            <w:r w:rsidRPr="00BC17FA">
              <w:rPr>
                <w:rFonts w:asciiTheme="majorHAnsi" w:hAnsiTheme="majorHAnsi"/>
                <w:b/>
                <w:bCs/>
              </w:rPr>
              <w:br/>
            </w:r>
            <w:r>
              <w:rPr>
                <w:rFonts w:asciiTheme="majorHAnsi" w:hAnsiTheme="majorHAnsi"/>
                <w:bCs/>
              </w:rPr>
              <w:t>less instructor dissemination time and more student application time</w:t>
            </w:r>
          </w:p>
        </w:tc>
      </w:tr>
      <w:tr w:rsidR="002C6703" w:rsidRPr="00423B97" w:rsidTr="006D711C">
        <w:trPr>
          <w:gridAfter w:val="1"/>
          <w:wAfter w:w="450" w:type="dxa"/>
          <w:cantSplit/>
          <w:trHeight w:val="864"/>
        </w:trPr>
        <w:tc>
          <w:tcPr>
            <w:tcW w:w="488" w:type="dxa"/>
            <w:tcBorders>
              <w:top w:val="single" w:sz="6" w:space="0" w:color="000000"/>
              <w:left w:val="thinThickLargeGap" w:sz="8" w:space="0" w:color="auto"/>
              <w:bottom w:val="single" w:sz="6" w:space="0" w:color="000000"/>
              <w:right w:val="nil"/>
            </w:tcBorders>
          </w:tcPr>
          <w:p w:rsidR="002C6703" w:rsidRDefault="002C6703" w:rsidP="006D711C">
            <w:pPr>
              <w:spacing w:before="98" w:after="45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4.</w:t>
            </w:r>
          </w:p>
        </w:tc>
        <w:tc>
          <w:tcPr>
            <w:tcW w:w="9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C6703" w:rsidRDefault="002C6703" w:rsidP="006D711C">
            <w:pPr>
              <w:spacing w:before="98" w:line="220" w:lineRule="exac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</w:t>
            </w:r>
            <w:r w:rsidRPr="00BC17FA">
              <w:rPr>
                <w:rFonts w:asciiTheme="majorHAnsi" w:hAnsiTheme="majorHAnsi"/>
                <w:b/>
                <w:bCs/>
              </w:rPr>
              <w:t xml:space="preserve">reate a </w:t>
            </w:r>
            <w:r w:rsidRPr="001A7630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RELAXED </w:t>
            </w:r>
            <w:r w:rsidRPr="00BC17FA">
              <w:rPr>
                <w:rFonts w:asciiTheme="majorHAnsi" w:hAnsiTheme="majorHAnsi"/>
                <w:b/>
                <w:bCs/>
              </w:rPr>
              <w:t xml:space="preserve">non-authoritarian learning environment </w:t>
            </w:r>
          </w:p>
          <w:p w:rsidR="002C6703" w:rsidRPr="00423B97" w:rsidRDefault="002C6703" w:rsidP="006D711C">
            <w:pPr>
              <w:spacing w:before="98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more caring and less rigid control oriented class with built in flexibility in course structure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</w:tr>
      <w:tr w:rsidR="002C6703" w:rsidRPr="00BC17FA" w:rsidTr="006D711C">
        <w:trPr>
          <w:gridAfter w:val="1"/>
          <w:wAfter w:w="450" w:type="dxa"/>
          <w:cantSplit/>
          <w:trHeight w:val="864"/>
        </w:trPr>
        <w:tc>
          <w:tcPr>
            <w:tcW w:w="488" w:type="dxa"/>
            <w:tcBorders>
              <w:top w:val="single" w:sz="6" w:space="0" w:color="000000"/>
              <w:left w:val="thinThickLargeGap" w:sz="8" w:space="0" w:color="auto"/>
              <w:bottom w:val="single" w:sz="6" w:space="0" w:color="000000"/>
              <w:right w:val="nil"/>
            </w:tcBorders>
          </w:tcPr>
          <w:p w:rsidR="002C6703" w:rsidRDefault="002C6703" w:rsidP="006D711C">
            <w:pPr>
              <w:spacing w:before="98" w:after="45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3.</w:t>
            </w:r>
          </w:p>
        </w:tc>
        <w:tc>
          <w:tcPr>
            <w:tcW w:w="9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C6703" w:rsidRDefault="002C6703" w:rsidP="006D711C">
            <w:pPr>
              <w:spacing w:before="98" w:line="220" w:lineRule="exac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m</w:t>
            </w:r>
            <w:r w:rsidRPr="00BC17FA">
              <w:rPr>
                <w:rFonts w:asciiTheme="majorHAnsi" w:hAnsiTheme="majorHAnsi"/>
                <w:b/>
                <w:bCs/>
              </w:rPr>
              <w:t xml:space="preserve">ake outcomes and assessments </w:t>
            </w:r>
            <w:r w:rsidRPr="001A7630">
              <w:rPr>
                <w:rFonts w:asciiTheme="majorHAnsi" w:hAnsiTheme="majorHAnsi"/>
                <w:b/>
                <w:bCs/>
                <w:sz w:val="28"/>
                <w:szCs w:val="28"/>
              </w:rPr>
              <w:t>RELEVANT</w:t>
            </w:r>
            <w:r w:rsidRPr="00BC17FA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 xml:space="preserve">&amp; provide </w:t>
            </w:r>
            <w:r w:rsidRPr="001A7630">
              <w:rPr>
                <w:rFonts w:asciiTheme="majorHAnsi" w:hAnsiTheme="majorHAnsi"/>
                <w:b/>
                <w:bCs/>
                <w:sz w:val="28"/>
                <w:szCs w:val="28"/>
              </w:rPr>
              <w:t>RATIONALES</w:t>
            </w:r>
            <w:r>
              <w:rPr>
                <w:rFonts w:asciiTheme="majorHAnsi" w:hAnsiTheme="majorHAnsi"/>
                <w:b/>
                <w:bCs/>
              </w:rPr>
              <w:t xml:space="preserve"> for policies</w:t>
            </w:r>
          </w:p>
          <w:p w:rsidR="002C6703" w:rsidRPr="00BC17FA" w:rsidRDefault="002C6703" w:rsidP="006D711C">
            <w:pPr>
              <w:spacing w:before="98"/>
              <w:rPr>
                <w:rFonts w:asciiTheme="majorHAnsi" w:hAnsiTheme="majorHAnsi"/>
              </w:rPr>
            </w:pPr>
            <w:r w:rsidRPr="00BC17FA">
              <w:rPr>
                <w:rFonts w:asciiTheme="majorHAnsi" w:hAnsiTheme="majorHAnsi"/>
                <w:bCs/>
              </w:rPr>
              <w:t xml:space="preserve">utilize personal &amp; authentic application </w:t>
            </w:r>
            <w:r>
              <w:rPr>
                <w:rFonts w:asciiTheme="majorHAnsi" w:hAnsiTheme="majorHAnsi"/>
                <w:bCs/>
              </w:rPr>
              <w:t>, c</w:t>
            </w:r>
            <w:r w:rsidRPr="00BC17FA">
              <w:rPr>
                <w:rFonts w:asciiTheme="majorHAnsi" w:hAnsiTheme="majorHAnsi"/>
                <w:bCs/>
              </w:rPr>
              <w:t xml:space="preserve">onnect </w:t>
            </w:r>
            <w:r>
              <w:rPr>
                <w:rFonts w:asciiTheme="majorHAnsi" w:hAnsiTheme="majorHAnsi"/>
                <w:bCs/>
              </w:rPr>
              <w:t>content to student interests and their future</w:t>
            </w:r>
            <w:r>
              <w:rPr>
                <w:rFonts w:asciiTheme="majorHAnsi" w:hAnsiTheme="majorHAnsi"/>
              </w:rPr>
              <w:t xml:space="preserve">s </w:t>
            </w:r>
          </w:p>
        </w:tc>
      </w:tr>
      <w:tr w:rsidR="002C6703" w:rsidRPr="006A03D2" w:rsidTr="006D711C">
        <w:trPr>
          <w:gridAfter w:val="1"/>
          <w:wAfter w:w="450" w:type="dxa"/>
          <w:cantSplit/>
          <w:trHeight w:val="864"/>
        </w:trPr>
        <w:tc>
          <w:tcPr>
            <w:tcW w:w="488" w:type="dxa"/>
            <w:tcBorders>
              <w:top w:val="single" w:sz="6" w:space="0" w:color="000000"/>
              <w:left w:val="thinThickLargeGap" w:sz="8" w:space="0" w:color="auto"/>
              <w:bottom w:val="single" w:sz="6" w:space="0" w:color="000000"/>
              <w:right w:val="nil"/>
            </w:tcBorders>
          </w:tcPr>
          <w:p w:rsidR="002C6703" w:rsidRDefault="002C6703" w:rsidP="006D711C">
            <w:pPr>
              <w:spacing w:before="98" w:after="45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2.</w:t>
            </w:r>
          </w:p>
        </w:tc>
        <w:tc>
          <w:tcPr>
            <w:tcW w:w="9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C6703" w:rsidRDefault="002C6703" w:rsidP="006D711C">
            <w:pPr>
              <w:spacing w:before="98" w:line="220" w:lineRule="exac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build positive </w:t>
            </w:r>
            <w:r w:rsidRPr="001A7630">
              <w:rPr>
                <w:rFonts w:asciiTheme="majorHAnsi" w:hAnsiTheme="majorHAnsi"/>
                <w:b/>
                <w:bCs/>
                <w:sz w:val="28"/>
                <w:szCs w:val="28"/>
              </w:rPr>
              <w:t>RAPPORT</w:t>
            </w:r>
            <w:r w:rsidRPr="004349C1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 xml:space="preserve">with students </w:t>
            </w:r>
            <w:r w:rsidRPr="00AD04B5">
              <w:rPr>
                <w:rFonts w:asciiTheme="majorHAnsi" w:hAnsiTheme="majorHAnsi"/>
                <w:bCs/>
              </w:rPr>
              <w:t>–</w:t>
            </w:r>
            <w:r>
              <w:rPr>
                <w:rFonts w:asciiTheme="majorHAnsi" w:hAnsiTheme="majorHAnsi"/>
                <w:bCs/>
              </w:rPr>
              <w:t xml:space="preserve"> rapport</w:t>
            </w:r>
            <w:r w:rsidRPr="00AD04B5">
              <w:rPr>
                <w:rFonts w:asciiTheme="majorHAnsi" w:hAnsiTheme="majorHAnsi"/>
                <w:bCs/>
              </w:rPr>
              <w:t xml:space="preserve"> is highly correlated with student motivation</w:t>
            </w:r>
          </w:p>
          <w:p w:rsidR="002C6703" w:rsidRPr="006A03D2" w:rsidRDefault="002C6703" w:rsidP="006D711C">
            <w:pPr>
              <w:spacing w:before="98" w:line="220" w:lineRule="exac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support students and interact to produce closeness as opposed to creating distance</w:t>
            </w:r>
          </w:p>
        </w:tc>
      </w:tr>
      <w:tr w:rsidR="002C6703" w:rsidRPr="004349C1" w:rsidTr="006D711C">
        <w:trPr>
          <w:gridAfter w:val="1"/>
          <w:wAfter w:w="450" w:type="dxa"/>
          <w:cantSplit/>
          <w:trHeight w:val="1152"/>
        </w:trPr>
        <w:tc>
          <w:tcPr>
            <w:tcW w:w="488" w:type="dxa"/>
            <w:tcBorders>
              <w:top w:val="single" w:sz="6" w:space="0" w:color="000000"/>
              <w:left w:val="thinThickLargeGap" w:sz="8" w:space="0" w:color="auto"/>
              <w:bottom w:val="thickThinLargeGap" w:sz="8" w:space="0" w:color="auto"/>
              <w:right w:val="nil"/>
            </w:tcBorders>
          </w:tcPr>
          <w:p w:rsidR="002C6703" w:rsidRPr="00F662BF" w:rsidRDefault="002C6703" w:rsidP="006D711C">
            <w:pPr>
              <w:spacing w:before="98" w:after="4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9952" w:type="dxa"/>
            <w:tcBorders>
              <w:top w:val="single" w:sz="6" w:space="0" w:color="000000"/>
              <w:left w:val="single" w:sz="6" w:space="0" w:color="000000"/>
              <w:bottom w:val="thickThinLargeGap" w:sz="8" w:space="0" w:color="auto"/>
              <w:right w:val="single" w:sz="4" w:space="0" w:color="auto"/>
            </w:tcBorders>
          </w:tcPr>
          <w:p w:rsidR="002C6703" w:rsidRDefault="002C6703" w:rsidP="006D711C">
            <w:pPr>
              <w:spacing w:before="98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Create a positive emotional e</w:t>
            </w:r>
            <w:r w:rsidRPr="004349C1">
              <w:rPr>
                <w:rFonts w:asciiTheme="majorHAnsi" w:hAnsiTheme="majorHAnsi"/>
                <w:b/>
              </w:rPr>
              <w:t>xperience</w:t>
            </w:r>
            <w:r>
              <w:rPr>
                <w:rFonts w:asciiTheme="majorHAnsi" w:hAnsiTheme="majorHAnsi"/>
                <w:b/>
              </w:rPr>
              <w:t xml:space="preserve"> for students in your courses</w:t>
            </w:r>
          </w:p>
          <w:p w:rsidR="002C6703" w:rsidRPr="004349C1" w:rsidRDefault="002C6703" w:rsidP="006D711C">
            <w:pPr>
              <w:spacing w:before="9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class activities should be engaging and of such importance and interest that students don’t want to miss them</w:t>
            </w:r>
          </w:p>
        </w:tc>
      </w:tr>
    </w:tbl>
    <w:p w:rsidR="00C03CA2" w:rsidRDefault="00C03CA2">
      <w:pPr>
        <w:rPr>
          <w:sz w:val="16"/>
          <w:szCs w:val="16"/>
        </w:rPr>
      </w:pPr>
    </w:p>
    <w:p w:rsidR="00233AEA" w:rsidRPr="00691765" w:rsidRDefault="00233AEA">
      <w:pPr>
        <w:rPr>
          <w:sz w:val="16"/>
          <w:szCs w:val="16"/>
        </w:rPr>
      </w:pPr>
    </w:p>
    <w:sectPr w:rsidR="00233AEA" w:rsidRPr="00691765" w:rsidSect="005E70F0">
      <w:pgSz w:w="12240" w:h="15840"/>
      <w:pgMar w:top="864" w:right="1008" w:bottom="864" w:left="806" w:header="72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348" w:rsidRDefault="00252348" w:rsidP="00204D8C">
      <w:r>
        <w:separator/>
      </w:r>
    </w:p>
  </w:endnote>
  <w:endnote w:type="continuationSeparator" w:id="0">
    <w:p w:rsidR="00252348" w:rsidRDefault="00252348" w:rsidP="0020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-304556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7BB" w:rsidRPr="0061461C" w:rsidRDefault="004557BB" w:rsidP="0061461C">
        <w:pPr>
          <w:pStyle w:val="Footer"/>
          <w:jc w:val="both"/>
          <w:rPr>
            <w:rFonts w:asciiTheme="majorHAnsi" w:hAnsiTheme="majorHAnsi"/>
          </w:rPr>
        </w:pPr>
        <w:r>
          <w:rPr>
            <w:rFonts w:asciiTheme="majorHAnsi" w:hAnsiTheme="majorHAnsi"/>
          </w:rPr>
          <w:t xml:space="preserve">Copies may be made for institutional use only      </w:t>
        </w:r>
        <w:r w:rsidRPr="00C03CA2">
          <w:rPr>
            <w:rFonts w:asciiTheme="majorHAnsi" w:hAnsiTheme="majorHAnsi"/>
          </w:rPr>
          <w:t>Dr. Christy Price</w:t>
        </w:r>
        <w:r>
          <w:rPr>
            <w:rFonts w:asciiTheme="majorHAnsi" w:hAnsiTheme="majorHAnsi"/>
          </w:rPr>
          <w:t xml:space="preserve">           </w:t>
        </w:r>
        <w:r w:rsidRPr="0061461C">
          <w:rPr>
            <w:rFonts w:asciiTheme="majorHAnsi" w:hAnsiTheme="majorHAnsi"/>
          </w:rPr>
          <w:t xml:space="preserve"> </w:t>
        </w:r>
        <w:hyperlink r:id="rId1" w:history="1">
          <w:r w:rsidR="00860F2E" w:rsidRPr="00316D94">
            <w:rPr>
              <w:rStyle w:val="Hyperlink"/>
              <w:rFonts w:asciiTheme="majorHAnsi" w:hAnsiTheme="majorHAnsi"/>
            </w:rPr>
            <w:t>christianeprice@icloud.com</w:t>
          </w:r>
        </w:hyperlink>
        <w:r w:rsidRPr="0061461C">
          <w:rPr>
            <w:rFonts w:asciiTheme="majorHAnsi" w:hAnsiTheme="majorHAnsi"/>
          </w:rPr>
          <w:t xml:space="preserve">       </w:t>
        </w:r>
        <w:r>
          <w:rPr>
            <w:rFonts w:asciiTheme="majorHAnsi" w:hAnsiTheme="majorHAnsi"/>
          </w:rPr>
          <w:tab/>
        </w:r>
        <w:r w:rsidRPr="0061461C">
          <w:rPr>
            <w:rFonts w:asciiTheme="majorHAnsi" w:hAnsiTheme="majorHAnsi"/>
          </w:rPr>
          <w:tab/>
        </w:r>
        <w:r w:rsidRPr="0061461C">
          <w:rPr>
            <w:rFonts w:asciiTheme="majorHAnsi" w:hAnsiTheme="majorHAnsi"/>
          </w:rPr>
          <w:fldChar w:fldCharType="begin"/>
        </w:r>
        <w:r w:rsidRPr="0061461C">
          <w:rPr>
            <w:rFonts w:asciiTheme="majorHAnsi" w:hAnsiTheme="majorHAnsi"/>
          </w:rPr>
          <w:instrText xml:space="preserve"> PAGE   \* MERGEFORMAT </w:instrText>
        </w:r>
        <w:r w:rsidRPr="0061461C">
          <w:rPr>
            <w:rFonts w:asciiTheme="majorHAnsi" w:hAnsiTheme="majorHAnsi"/>
          </w:rPr>
          <w:fldChar w:fldCharType="separate"/>
        </w:r>
        <w:r w:rsidR="00C10AD6">
          <w:rPr>
            <w:rFonts w:asciiTheme="majorHAnsi" w:hAnsiTheme="majorHAnsi"/>
            <w:noProof/>
          </w:rPr>
          <w:t>1</w:t>
        </w:r>
        <w:r w:rsidRPr="0061461C">
          <w:rPr>
            <w:rFonts w:asciiTheme="majorHAnsi" w:hAnsiTheme="majorHAnsi"/>
            <w:noProof/>
          </w:rPr>
          <w:fldChar w:fldCharType="end"/>
        </w:r>
      </w:p>
    </w:sdtContent>
  </w:sdt>
  <w:p w:rsidR="004557BB" w:rsidRPr="0061461C" w:rsidRDefault="004557BB">
    <w:pPr>
      <w:pStyle w:val="Footer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33791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7BB" w:rsidRDefault="004557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AD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557BB" w:rsidRDefault="004557BB">
    <w:pPr>
      <w:ind w:left="5652" w:right="-129" w:hanging="578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348" w:rsidRDefault="00252348" w:rsidP="00204D8C">
      <w:r>
        <w:separator/>
      </w:r>
    </w:p>
  </w:footnote>
  <w:footnote w:type="continuationSeparator" w:id="0">
    <w:p w:rsidR="00252348" w:rsidRDefault="00252348" w:rsidP="00204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8C"/>
    <w:rsid w:val="00030D9A"/>
    <w:rsid w:val="000343F5"/>
    <w:rsid w:val="00040F9C"/>
    <w:rsid w:val="000414DC"/>
    <w:rsid w:val="00044501"/>
    <w:rsid w:val="00060675"/>
    <w:rsid w:val="000A1BAA"/>
    <w:rsid w:val="000A4BBA"/>
    <w:rsid w:val="000A5E96"/>
    <w:rsid w:val="000A7D38"/>
    <w:rsid w:val="000B027D"/>
    <w:rsid w:val="000B7A74"/>
    <w:rsid w:val="000C0045"/>
    <w:rsid w:val="000E0250"/>
    <w:rsid w:val="000E6C71"/>
    <w:rsid w:val="000F277B"/>
    <w:rsid w:val="000F6138"/>
    <w:rsid w:val="00102A78"/>
    <w:rsid w:val="00106326"/>
    <w:rsid w:val="00107F2A"/>
    <w:rsid w:val="001305DE"/>
    <w:rsid w:val="00140FAB"/>
    <w:rsid w:val="00144B84"/>
    <w:rsid w:val="001544DF"/>
    <w:rsid w:val="001732F5"/>
    <w:rsid w:val="00181F7B"/>
    <w:rsid w:val="0019096D"/>
    <w:rsid w:val="001A4681"/>
    <w:rsid w:val="001A7C09"/>
    <w:rsid w:val="001D118E"/>
    <w:rsid w:val="001E2BC4"/>
    <w:rsid w:val="001F277B"/>
    <w:rsid w:val="00200859"/>
    <w:rsid w:val="002045C7"/>
    <w:rsid w:val="00204D8C"/>
    <w:rsid w:val="00205AB0"/>
    <w:rsid w:val="00232F69"/>
    <w:rsid w:val="00233AEA"/>
    <w:rsid w:val="00250834"/>
    <w:rsid w:val="00252348"/>
    <w:rsid w:val="00254657"/>
    <w:rsid w:val="0027325A"/>
    <w:rsid w:val="002B2A34"/>
    <w:rsid w:val="002C17D8"/>
    <w:rsid w:val="002C6703"/>
    <w:rsid w:val="002C72F8"/>
    <w:rsid w:val="00320A30"/>
    <w:rsid w:val="0034241C"/>
    <w:rsid w:val="003770B0"/>
    <w:rsid w:val="00397396"/>
    <w:rsid w:val="003C2147"/>
    <w:rsid w:val="003F0816"/>
    <w:rsid w:val="003F3E29"/>
    <w:rsid w:val="00406530"/>
    <w:rsid w:val="00423B97"/>
    <w:rsid w:val="004349C1"/>
    <w:rsid w:val="0045548B"/>
    <w:rsid w:val="004557BB"/>
    <w:rsid w:val="00470DD1"/>
    <w:rsid w:val="00471C51"/>
    <w:rsid w:val="00475293"/>
    <w:rsid w:val="004A1D67"/>
    <w:rsid w:val="004B254D"/>
    <w:rsid w:val="004B3E7F"/>
    <w:rsid w:val="004D3B3E"/>
    <w:rsid w:val="00502B38"/>
    <w:rsid w:val="005168FD"/>
    <w:rsid w:val="0052187E"/>
    <w:rsid w:val="00550E03"/>
    <w:rsid w:val="00554F05"/>
    <w:rsid w:val="00557C03"/>
    <w:rsid w:val="00567AC4"/>
    <w:rsid w:val="005C3F11"/>
    <w:rsid w:val="005C4761"/>
    <w:rsid w:val="005D6A26"/>
    <w:rsid w:val="005E3B1B"/>
    <w:rsid w:val="005E70F0"/>
    <w:rsid w:val="00614217"/>
    <w:rsid w:val="0061461C"/>
    <w:rsid w:val="00623162"/>
    <w:rsid w:val="006370EB"/>
    <w:rsid w:val="006408AC"/>
    <w:rsid w:val="006462AF"/>
    <w:rsid w:val="0066429B"/>
    <w:rsid w:val="00675BE3"/>
    <w:rsid w:val="00691765"/>
    <w:rsid w:val="0069525E"/>
    <w:rsid w:val="006A03D2"/>
    <w:rsid w:val="006A4E5A"/>
    <w:rsid w:val="0072320E"/>
    <w:rsid w:val="0074291E"/>
    <w:rsid w:val="0075126A"/>
    <w:rsid w:val="007564EC"/>
    <w:rsid w:val="0079158A"/>
    <w:rsid w:val="00793A09"/>
    <w:rsid w:val="007A3F61"/>
    <w:rsid w:val="007B5D27"/>
    <w:rsid w:val="007B7A7D"/>
    <w:rsid w:val="007D279A"/>
    <w:rsid w:val="007D6BEB"/>
    <w:rsid w:val="007F31CA"/>
    <w:rsid w:val="007F43A5"/>
    <w:rsid w:val="00843011"/>
    <w:rsid w:val="00860F2E"/>
    <w:rsid w:val="00870D01"/>
    <w:rsid w:val="008B3345"/>
    <w:rsid w:val="008D53E8"/>
    <w:rsid w:val="008E0106"/>
    <w:rsid w:val="00901EB7"/>
    <w:rsid w:val="00911E4E"/>
    <w:rsid w:val="009367B6"/>
    <w:rsid w:val="009746B9"/>
    <w:rsid w:val="009F205F"/>
    <w:rsid w:val="009F789D"/>
    <w:rsid w:val="00A30452"/>
    <w:rsid w:val="00A453B9"/>
    <w:rsid w:val="00A53F68"/>
    <w:rsid w:val="00A567B1"/>
    <w:rsid w:val="00A85C91"/>
    <w:rsid w:val="00A94318"/>
    <w:rsid w:val="00AB3958"/>
    <w:rsid w:val="00AD04B5"/>
    <w:rsid w:val="00AE0D07"/>
    <w:rsid w:val="00AF299A"/>
    <w:rsid w:val="00AF66B2"/>
    <w:rsid w:val="00B02E84"/>
    <w:rsid w:val="00B14250"/>
    <w:rsid w:val="00B53ADD"/>
    <w:rsid w:val="00BB139D"/>
    <w:rsid w:val="00BC17FA"/>
    <w:rsid w:val="00BD51DA"/>
    <w:rsid w:val="00BF4D89"/>
    <w:rsid w:val="00C03CA2"/>
    <w:rsid w:val="00C06E40"/>
    <w:rsid w:val="00C10AD6"/>
    <w:rsid w:val="00C42BE8"/>
    <w:rsid w:val="00C56AB9"/>
    <w:rsid w:val="00CD0058"/>
    <w:rsid w:val="00CE6611"/>
    <w:rsid w:val="00CF6820"/>
    <w:rsid w:val="00D071C2"/>
    <w:rsid w:val="00D3012B"/>
    <w:rsid w:val="00D3404C"/>
    <w:rsid w:val="00D71663"/>
    <w:rsid w:val="00D83DE7"/>
    <w:rsid w:val="00D85F56"/>
    <w:rsid w:val="00D86130"/>
    <w:rsid w:val="00DA515C"/>
    <w:rsid w:val="00DC7EAE"/>
    <w:rsid w:val="00DD314E"/>
    <w:rsid w:val="00DD6605"/>
    <w:rsid w:val="00DD728D"/>
    <w:rsid w:val="00E121F5"/>
    <w:rsid w:val="00E2044F"/>
    <w:rsid w:val="00E2752E"/>
    <w:rsid w:val="00E44D52"/>
    <w:rsid w:val="00E52208"/>
    <w:rsid w:val="00E52ABE"/>
    <w:rsid w:val="00E70993"/>
    <w:rsid w:val="00EA4161"/>
    <w:rsid w:val="00EA43E3"/>
    <w:rsid w:val="00EC525A"/>
    <w:rsid w:val="00ED668C"/>
    <w:rsid w:val="00F155D7"/>
    <w:rsid w:val="00F20EFF"/>
    <w:rsid w:val="00F23AA9"/>
    <w:rsid w:val="00F31669"/>
    <w:rsid w:val="00F33EB8"/>
    <w:rsid w:val="00F34C09"/>
    <w:rsid w:val="00F35672"/>
    <w:rsid w:val="00FB4F1E"/>
    <w:rsid w:val="00FD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9ED980-62DC-4D9D-A04D-A4F8D4E7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208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D8C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04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D8C"/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204D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0A30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B2"/>
    <w:rPr>
      <w:rFonts w:ascii="Tahoma" w:hAnsi="Tahoma" w:cs="Tahoma"/>
      <w:sz w:val="16"/>
      <w:szCs w:val="16"/>
      <w:lang w:eastAsia="zh-CN"/>
    </w:rPr>
  </w:style>
  <w:style w:type="paragraph" w:customStyle="1" w:styleId="TableParagraph">
    <w:name w:val="Table Paragraph"/>
    <w:basedOn w:val="Normal"/>
    <w:uiPriority w:val="1"/>
    <w:qFormat/>
    <w:rsid w:val="00200859"/>
    <w:pPr>
      <w:widowControl w:val="0"/>
    </w:pPr>
    <w:rPr>
      <w:rFonts w:ascii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5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ianeprice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C5926-3469-4D7E-8668-0C179D86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2840</Words>
  <Characters>16193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Price</cp:lastModifiedBy>
  <cp:revision>8</cp:revision>
  <cp:lastPrinted>2014-09-22T15:31:00Z</cp:lastPrinted>
  <dcterms:created xsi:type="dcterms:W3CDTF">2017-09-14T15:31:00Z</dcterms:created>
  <dcterms:modified xsi:type="dcterms:W3CDTF">2017-09-14T16:50:00Z</dcterms:modified>
</cp:coreProperties>
</file>