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8F028" w14:textId="77777777" w:rsidR="00BC263E" w:rsidRPr="00BC263E" w:rsidRDefault="00BC263E" w:rsidP="00BC263E">
      <w:pPr>
        <w:jc w:val="center"/>
        <w:rPr>
          <w:sz w:val="28"/>
          <w:szCs w:val="28"/>
        </w:rPr>
      </w:pPr>
      <w:bookmarkStart w:id="0" w:name="_GoBack"/>
      <w:bookmarkEnd w:id="0"/>
      <w:r>
        <w:rPr>
          <w:sz w:val="28"/>
          <w:szCs w:val="28"/>
        </w:rPr>
        <w:t>Letter of Appointment Accelerated Online Course Developer</w:t>
      </w:r>
    </w:p>
    <w:p w14:paraId="38E1E59B" w14:textId="77777777" w:rsidR="00512BD3" w:rsidRDefault="00512BD3">
      <w:pPr>
        <w:rPr>
          <w:i/>
          <w:color w:val="C00000"/>
        </w:rPr>
      </w:pPr>
    </w:p>
    <w:p w14:paraId="26D4F767" w14:textId="77777777" w:rsidR="00316BCF" w:rsidRDefault="00316BCF">
      <w:pPr>
        <w:rPr>
          <w:i/>
          <w:color w:val="C00000"/>
        </w:rPr>
      </w:pPr>
    </w:p>
    <w:p w14:paraId="19BC5533" w14:textId="286431BD" w:rsidR="00D6129B" w:rsidRPr="00BC263E" w:rsidRDefault="00E11B3B">
      <w:pPr>
        <w:rPr>
          <w:i/>
          <w:color w:val="C00000"/>
        </w:rPr>
      </w:pPr>
      <w:r w:rsidRPr="00BC263E">
        <w:rPr>
          <w:i/>
          <w:color w:val="C00000"/>
        </w:rPr>
        <w:t>Insert date</w:t>
      </w:r>
    </w:p>
    <w:p w14:paraId="691D3F5F" w14:textId="77777777" w:rsidR="00D6129B" w:rsidRPr="00BC263E" w:rsidRDefault="00D6129B">
      <w:pPr>
        <w:rPr>
          <w:i/>
          <w:color w:val="C00000"/>
        </w:rPr>
      </w:pPr>
    </w:p>
    <w:p w14:paraId="2215020B" w14:textId="77777777" w:rsidR="00D6129B" w:rsidRPr="00BC263E" w:rsidRDefault="00E11B3B">
      <w:pPr>
        <w:rPr>
          <w:i/>
          <w:color w:val="C00000"/>
        </w:rPr>
      </w:pPr>
      <w:r w:rsidRPr="00BC263E">
        <w:rPr>
          <w:i/>
          <w:color w:val="C00000"/>
        </w:rPr>
        <w:t>Insert name</w:t>
      </w:r>
    </w:p>
    <w:p w14:paraId="1AFC345E" w14:textId="77777777" w:rsidR="00D6129B" w:rsidRPr="00BC263E" w:rsidRDefault="00E11B3B">
      <w:pPr>
        <w:rPr>
          <w:i/>
          <w:color w:val="C00000"/>
        </w:rPr>
      </w:pPr>
      <w:r w:rsidRPr="00BC263E">
        <w:rPr>
          <w:i/>
          <w:color w:val="C00000"/>
        </w:rPr>
        <w:t>Insert street address</w:t>
      </w:r>
    </w:p>
    <w:p w14:paraId="5871C1DB" w14:textId="77777777" w:rsidR="00D6129B" w:rsidRPr="00BC263E" w:rsidRDefault="00E11B3B">
      <w:pPr>
        <w:rPr>
          <w:i/>
          <w:color w:val="C00000"/>
        </w:rPr>
      </w:pPr>
      <w:r w:rsidRPr="00BC263E">
        <w:rPr>
          <w:i/>
          <w:color w:val="C00000"/>
        </w:rPr>
        <w:t>Insert city, state, zip code</w:t>
      </w:r>
    </w:p>
    <w:p w14:paraId="1F26C1E2" w14:textId="77777777" w:rsidR="00D6129B" w:rsidRPr="00BC263E" w:rsidRDefault="00D6129B"/>
    <w:p w14:paraId="2CE8ADFB" w14:textId="77777777" w:rsidR="00D6129B" w:rsidRPr="00BC263E" w:rsidRDefault="00E11B3B">
      <w:pPr>
        <w:rPr>
          <w:i/>
          <w:color w:val="C00000"/>
          <w:u w:val="single"/>
        </w:rPr>
      </w:pPr>
      <w:r w:rsidRPr="00BC263E">
        <w:t xml:space="preserve">Dear </w:t>
      </w:r>
      <w:r w:rsidRPr="00BC263E">
        <w:rPr>
          <w:i/>
          <w:color w:val="C00000"/>
        </w:rPr>
        <w:t>insert name</w:t>
      </w:r>
      <w:r w:rsidRPr="00BC263E">
        <w:t>:</w:t>
      </w:r>
    </w:p>
    <w:p w14:paraId="75673678" w14:textId="77777777" w:rsidR="00D6129B" w:rsidRPr="00BC263E" w:rsidRDefault="00D6129B"/>
    <w:p w14:paraId="13A193F4" w14:textId="4FE29DD3" w:rsidR="00D6129B" w:rsidRPr="00BC263E" w:rsidRDefault="00E11B3B">
      <w:r w:rsidRPr="00BC263E">
        <w:t xml:space="preserve">I am pleased to </w:t>
      </w:r>
      <w:r w:rsidR="00BC263E" w:rsidRPr="00BC263E">
        <w:t xml:space="preserve">notify you that </w:t>
      </w:r>
      <w:r w:rsidR="003A2D78">
        <w:t xml:space="preserve">that subject to the following terms and conditions and contingent upon you meeting the conditions detailed below, </w:t>
      </w:r>
      <w:r w:rsidR="00BC263E" w:rsidRPr="00BC263E">
        <w:t xml:space="preserve">you have been </w:t>
      </w:r>
      <w:r w:rsidR="003A2D78">
        <w:t>offered</w:t>
      </w:r>
      <w:r w:rsidR="00BC263E" w:rsidRPr="00BC263E">
        <w:t xml:space="preserve"> employment </w:t>
      </w:r>
      <w:r w:rsidRPr="00BC263E">
        <w:t>as an accelerated online course developer</w:t>
      </w:r>
      <w:r w:rsidRPr="00BC263E">
        <w:rPr>
          <w:i/>
        </w:rPr>
        <w:t xml:space="preserve"> </w:t>
      </w:r>
      <w:r w:rsidRPr="00BC263E">
        <w:t xml:space="preserve">in the </w:t>
      </w:r>
      <w:r w:rsidRPr="00BC263E">
        <w:rPr>
          <w:i/>
          <w:color w:val="C00000"/>
        </w:rPr>
        <w:t>insert unit</w:t>
      </w:r>
      <w:r w:rsidRPr="00BC263E">
        <w:rPr>
          <w:i/>
        </w:rPr>
        <w:t xml:space="preserve"> </w:t>
      </w:r>
      <w:r w:rsidRPr="00BC263E">
        <w:rPr>
          <w:i/>
          <w:color w:val="C00000"/>
        </w:rPr>
        <w:t>name</w:t>
      </w:r>
      <w:r w:rsidRPr="00BC263E">
        <w:t xml:space="preserve"> Department at Eastern Washington University </w:t>
      </w:r>
      <w:r w:rsidR="00512BD3">
        <w:t xml:space="preserve">(hereinafter “University”) </w:t>
      </w:r>
      <w:r w:rsidRPr="00BC263E">
        <w:t>to build one or more courses by performing the specified work listed below.</w:t>
      </w:r>
    </w:p>
    <w:p w14:paraId="38B5C2F2" w14:textId="77777777" w:rsidR="00D6129B" w:rsidRPr="00BC263E" w:rsidRDefault="00D6129B"/>
    <w:p w14:paraId="30048672" w14:textId="77777777" w:rsidR="00D6129B" w:rsidRPr="00BC263E" w:rsidRDefault="00E11B3B">
      <w:pPr>
        <w:rPr>
          <w:b/>
        </w:rPr>
      </w:pPr>
      <w:bookmarkStart w:id="1" w:name="_Hlk68086733"/>
      <w:r w:rsidRPr="00BC263E">
        <w:rPr>
          <w:b/>
        </w:rPr>
        <w:t>Course 1</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20"/>
        <w:gridCol w:w="3240"/>
      </w:tblGrid>
      <w:tr w:rsidR="00D6129B" w:rsidRPr="00BC263E" w14:paraId="03099B89" w14:textId="77777777">
        <w:tc>
          <w:tcPr>
            <w:tcW w:w="6120" w:type="dxa"/>
            <w:shd w:val="clear" w:color="auto" w:fill="auto"/>
            <w:tcMar>
              <w:top w:w="100" w:type="dxa"/>
              <w:left w:w="100" w:type="dxa"/>
              <w:bottom w:w="100" w:type="dxa"/>
              <w:right w:w="100" w:type="dxa"/>
            </w:tcMar>
          </w:tcPr>
          <w:p w14:paraId="38A696A9" w14:textId="77777777" w:rsidR="00D6129B" w:rsidRPr="00BC263E" w:rsidRDefault="00E11B3B">
            <w:pPr>
              <w:widowControl w:val="0"/>
              <w:pBdr>
                <w:top w:val="nil"/>
                <w:left w:val="nil"/>
                <w:bottom w:val="nil"/>
                <w:right w:val="nil"/>
                <w:between w:val="nil"/>
              </w:pBdr>
            </w:pPr>
            <w:r w:rsidRPr="00BC263E">
              <w:t>Course (prefix, number, section):</w:t>
            </w:r>
          </w:p>
        </w:tc>
        <w:tc>
          <w:tcPr>
            <w:tcW w:w="3240" w:type="dxa"/>
            <w:shd w:val="clear" w:color="auto" w:fill="auto"/>
            <w:tcMar>
              <w:top w:w="100" w:type="dxa"/>
              <w:left w:w="100" w:type="dxa"/>
              <w:bottom w:w="100" w:type="dxa"/>
              <w:right w:w="100" w:type="dxa"/>
            </w:tcMar>
          </w:tcPr>
          <w:p w14:paraId="69EEA3AA" w14:textId="77777777" w:rsidR="00D6129B" w:rsidRPr="00BC263E" w:rsidRDefault="00D6129B">
            <w:pPr>
              <w:widowControl w:val="0"/>
              <w:pBdr>
                <w:top w:val="nil"/>
                <w:left w:val="nil"/>
                <w:bottom w:val="nil"/>
                <w:right w:val="nil"/>
                <w:between w:val="nil"/>
              </w:pBdr>
            </w:pPr>
          </w:p>
        </w:tc>
      </w:tr>
      <w:tr w:rsidR="00D6129B" w:rsidRPr="00BC263E" w14:paraId="2B1E5D6B" w14:textId="77777777">
        <w:tc>
          <w:tcPr>
            <w:tcW w:w="6120" w:type="dxa"/>
            <w:shd w:val="clear" w:color="auto" w:fill="auto"/>
            <w:tcMar>
              <w:top w:w="100" w:type="dxa"/>
              <w:left w:w="100" w:type="dxa"/>
              <w:bottom w:w="100" w:type="dxa"/>
              <w:right w:w="100" w:type="dxa"/>
            </w:tcMar>
          </w:tcPr>
          <w:p w14:paraId="22A08407" w14:textId="77777777" w:rsidR="00D6129B" w:rsidRPr="00BC263E" w:rsidRDefault="00E11B3B">
            <w:pPr>
              <w:widowControl w:val="0"/>
              <w:pBdr>
                <w:top w:val="nil"/>
                <w:left w:val="nil"/>
                <w:bottom w:val="nil"/>
                <w:right w:val="nil"/>
                <w:between w:val="nil"/>
              </w:pBdr>
            </w:pPr>
            <w:r w:rsidRPr="00BC263E">
              <w:t>Title:</w:t>
            </w:r>
          </w:p>
        </w:tc>
        <w:tc>
          <w:tcPr>
            <w:tcW w:w="3240" w:type="dxa"/>
            <w:shd w:val="clear" w:color="auto" w:fill="auto"/>
            <w:tcMar>
              <w:top w:w="100" w:type="dxa"/>
              <w:left w:w="100" w:type="dxa"/>
              <w:bottom w:w="100" w:type="dxa"/>
              <w:right w:w="100" w:type="dxa"/>
            </w:tcMar>
          </w:tcPr>
          <w:p w14:paraId="02F5CF4D" w14:textId="77777777" w:rsidR="00D6129B" w:rsidRPr="00BC263E" w:rsidRDefault="00E11B3B">
            <w:pPr>
              <w:widowControl w:val="0"/>
              <w:pBdr>
                <w:top w:val="nil"/>
                <w:left w:val="nil"/>
                <w:bottom w:val="nil"/>
                <w:right w:val="nil"/>
                <w:between w:val="nil"/>
              </w:pBdr>
            </w:pPr>
            <w:r w:rsidRPr="00BC263E">
              <w:t>Credits:</w:t>
            </w:r>
          </w:p>
        </w:tc>
      </w:tr>
      <w:tr w:rsidR="00D6129B" w:rsidRPr="00BC263E" w14:paraId="46232AA4" w14:textId="77777777">
        <w:tc>
          <w:tcPr>
            <w:tcW w:w="6120" w:type="dxa"/>
            <w:shd w:val="clear" w:color="auto" w:fill="auto"/>
            <w:tcMar>
              <w:top w:w="100" w:type="dxa"/>
              <w:left w:w="100" w:type="dxa"/>
              <w:bottom w:w="100" w:type="dxa"/>
              <w:right w:w="100" w:type="dxa"/>
            </w:tcMar>
          </w:tcPr>
          <w:p w14:paraId="46F29E4D" w14:textId="77777777" w:rsidR="00D6129B" w:rsidRPr="00BC263E" w:rsidRDefault="00E11B3B">
            <w:pPr>
              <w:widowControl w:val="0"/>
              <w:pBdr>
                <w:top w:val="nil"/>
                <w:left w:val="nil"/>
                <w:bottom w:val="nil"/>
                <w:right w:val="nil"/>
                <w:between w:val="nil"/>
              </w:pBdr>
            </w:pPr>
            <w:r w:rsidRPr="00BC263E">
              <w:t>Dates:</w:t>
            </w:r>
          </w:p>
        </w:tc>
        <w:tc>
          <w:tcPr>
            <w:tcW w:w="3240" w:type="dxa"/>
            <w:shd w:val="clear" w:color="auto" w:fill="auto"/>
            <w:tcMar>
              <w:top w:w="100" w:type="dxa"/>
              <w:left w:w="100" w:type="dxa"/>
              <w:bottom w:w="100" w:type="dxa"/>
              <w:right w:w="100" w:type="dxa"/>
            </w:tcMar>
          </w:tcPr>
          <w:p w14:paraId="64AFC4F0" w14:textId="77777777" w:rsidR="00D6129B" w:rsidRPr="00BC263E" w:rsidRDefault="00E11B3B">
            <w:pPr>
              <w:widowControl w:val="0"/>
              <w:pBdr>
                <w:top w:val="nil"/>
                <w:left w:val="nil"/>
                <w:bottom w:val="nil"/>
                <w:right w:val="nil"/>
                <w:between w:val="nil"/>
              </w:pBdr>
            </w:pPr>
            <w:r w:rsidRPr="00BC263E">
              <w:t>Salary:</w:t>
            </w:r>
          </w:p>
        </w:tc>
      </w:tr>
    </w:tbl>
    <w:p w14:paraId="4E27AE4B" w14:textId="77777777" w:rsidR="00D6129B" w:rsidRPr="00BC263E" w:rsidRDefault="00D6129B"/>
    <w:p w14:paraId="63564F7B" w14:textId="77777777" w:rsidR="00D6129B" w:rsidRPr="00BC263E" w:rsidRDefault="00E11B3B">
      <w:r w:rsidRPr="00BC263E">
        <w:rPr>
          <w:i/>
          <w:color w:val="C00000"/>
        </w:rPr>
        <w:t>[Copy and paste table above for additional courses.]</w:t>
      </w:r>
    </w:p>
    <w:bookmarkEnd w:id="1"/>
    <w:p w14:paraId="01341288" w14:textId="77777777" w:rsidR="00D6129B" w:rsidRDefault="00D6129B">
      <w:pPr>
        <w:rPr>
          <w:sz w:val="20"/>
          <w:szCs w:val="20"/>
        </w:rPr>
      </w:pPr>
    </w:p>
    <w:p w14:paraId="45B78DA6" w14:textId="52C2483D" w:rsidR="00BC263E" w:rsidRPr="00BC263E" w:rsidRDefault="00BC263E" w:rsidP="00BC263E">
      <w:r w:rsidRPr="00BC263E">
        <w:t>The University reserves the right to cancel this a</w:t>
      </w:r>
      <w:r w:rsidR="006E66C4">
        <w:t>ppointment</w:t>
      </w:r>
      <w:r w:rsidRPr="00BC263E">
        <w:t xml:space="preserve"> up to one week before the first date of work for this assignment as listed above. Payment for this project-based assignment will be made after the work is completed and has been reviewed and approved</w:t>
      </w:r>
      <w:r w:rsidR="00283A69">
        <w:t xml:space="preserve"> by </w:t>
      </w:r>
      <w:r w:rsidR="00283A69">
        <w:rPr>
          <w:i/>
          <w:color w:val="C00000"/>
        </w:rPr>
        <w:t>insert department approval authority</w:t>
      </w:r>
      <w:r w:rsidRPr="00A463A8">
        <w:t xml:space="preserve">. </w:t>
      </w:r>
      <w:r w:rsidR="009F4021" w:rsidRPr="00A463A8">
        <w:t xml:space="preserve">Payment processing will begin immediately upon receipt of department approval, and depending on timing, you can expect your payment in one of the three subsequent semi-monthly payroll runs, between two and six weeks after the date of approval. </w:t>
      </w:r>
      <w:r w:rsidRPr="00BC263E">
        <w:t xml:space="preserve">If your work is interrupted by unavoidable circumstances so that </w:t>
      </w:r>
      <w:r w:rsidR="00512BD3">
        <w:t>the University</w:t>
      </w:r>
      <w:r w:rsidRPr="00BC263E">
        <w:t xml:space="preserve"> must seek someone else to finish the project, you will receive prorated pay for the portion already completed.</w:t>
      </w:r>
    </w:p>
    <w:p w14:paraId="2DC1F385" w14:textId="77777777" w:rsidR="00BC263E" w:rsidRPr="00BC263E" w:rsidRDefault="00BC263E" w:rsidP="00BC263E">
      <w:pPr>
        <w:rPr>
          <w:b/>
        </w:rPr>
      </w:pPr>
    </w:p>
    <w:p w14:paraId="04A80EEF" w14:textId="77777777" w:rsidR="00025B5B" w:rsidRDefault="00025B5B" w:rsidP="00025B5B">
      <w:r w:rsidRPr="00BC263E">
        <w:t>As an accelerated online course developer, you shall perform the</w:t>
      </w:r>
      <w:r>
        <w:t xml:space="preserve"> following duties for the courses listed above:</w:t>
      </w:r>
    </w:p>
    <w:p w14:paraId="3E51A397" w14:textId="77777777" w:rsidR="00025B5B" w:rsidRDefault="00025B5B" w:rsidP="00025B5B"/>
    <w:p w14:paraId="5CFDBD9B" w14:textId="77777777" w:rsidR="00025B5B" w:rsidRDefault="00025B5B" w:rsidP="00025B5B">
      <w:pPr>
        <w:pStyle w:val="ListParagraph"/>
        <w:numPr>
          <w:ilvl w:val="0"/>
          <w:numId w:val="3"/>
        </w:numPr>
      </w:pPr>
      <w:r w:rsidRPr="00BC263E">
        <w:t>Engage in collaborative course mapping and consistent Instructional Design Team touch-point meetings</w:t>
      </w:r>
      <w:r>
        <w:t xml:space="preserve">; </w:t>
      </w:r>
    </w:p>
    <w:p w14:paraId="7BB9F7CB" w14:textId="77777777" w:rsidR="00316BCF" w:rsidRPr="00316BCF" w:rsidRDefault="00025B5B" w:rsidP="00E15C98">
      <w:pPr>
        <w:pStyle w:val="ListParagraph"/>
        <w:numPr>
          <w:ilvl w:val="0"/>
          <w:numId w:val="3"/>
        </w:numPr>
        <w:rPr>
          <w:sz w:val="20"/>
          <w:szCs w:val="20"/>
        </w:rPr>
      </w:pPr>
      <w:r>
        <w:t>D</w:t>
      </w:r>
      <w:r w:rsidRPr="00BC263E">
        <w:t>evelop a course map before building course instructional modules</w:t>
      </w:r>
      <w:r>
        <w:t>;</w:t>
      </w:r>
    </w:p>
    <w:p w14:paraId="30BF4040" w14:textId="7C5248A6" w:rsidR="00025B5B" w:rsidRPr="00316BCF" w:rsidRDefault="00025B5B" w:rsidP="00E15C98">
      <w:pPr>
        <w:pStyle w:val="ListParagraph"/>
        <w:numPr>
          <w:ilvl w:val="0"/>
          <w:numId w:val="3"/>
        </w:numPr>
        <w:rPr>
          <w:sz w:val="20"/>
          <w:szCs w:val="20"/>
        </w:rPr>
      </w:pPr>
      <w:r>
        <w:lastRenderedPageBreak/>
        <w:t>D</w:t>
      </w:r>
      <w:r w:rsidRPr="00BC263E">
        <w:t>evelop and build course materials within the established timeline using university-approved course shells and templates</w:t>
      </w:r>
      <w:r>
        <w:t>;</w:t>
      </w:r>
      <w:r w:rsidRPr="00BC263E">
        <w:t xml:space="preserve"> </w:t>
      </w:r>
      <w:r w:rsidR="00283A69">
        <w:t xml:space="preserve">See Exhibit A attached.  </w:t>
      </w:r>
      <w:r w:rsidR="00283A69" w:rsidRPr="00316BCF">
        <w:rPr>
          <w:i/>
          <w:color w:val="C00000"/>
          <w:highlight w:val="yellow"/>
        </w:rPr>
        <w:t>[attach timeline]</w:t>
      </w:r>
    </w:p>
    <w:p w14:paraId="34109451" w14:textId="77777777" w:rsidR="00025B5B" w:rsidRDefault="00025B5B" w:rsidP="00025B5B">
      <w:pPr>
        <w:pStyle w:val="ListParagraph"/>
        <w:numPr>
          <w:ilvl w:val="0"/>
          <w:numId w:val="3"/>
        </w:numPr>
      </w:pPr>
      <w:r>
        <w:t xml:space="preserve">Check you University assigned email </w:t>
      </w:r>
      <w:r w:rsidRPr="00BC263E">
        <w:t>account regularly</w:t>
      </w:r>
      <w:r>
        <w:t>, timely respond to emails,</w:t>
      </w:r>
      <w:r w:rsidRPr="00BC263E">
        <w:t xml:space="preserve"> and use </w:t>
      </w:r>
      <w:r>
        <w:t>the account</w:t>
      </w:r>
      <w:r w:rsidRPr="00BC263E">
        <w:t xml:space="preserve"> for all </w:t>
      </w:r>
      <w:r>
        <w:t>University</w:t>
      </w:r>
      <w:r w:rsidRPr="00BC263E">
        <w:t xml:space="preserve"> messages</w:t>
      </w:r>
      <w:r>
        <w:t xml:space="preserve"> (The </w:t>
      </w:r>
      <w:r w:rsidRPr="00BC263E">
        <w:t>University will provide you with an email account, which will serve as the sole channel for all official university communications</w:t>
      </w:r>
      <w:r>
        <w:t>).</w:t>
      </w:r>
      <w:r w:rsidRPr="00BC263E">
        <w:t xml:space="preserve">  </w:t>
      </w:r>
    </w:p>
    <w:p w14:paraId="7B16C2AF" w14:textId="136F69CD" w:rsidR="00025B5B" w:rsidRDefault="00025B5B" w:rsidP="00025B5B">
      <w:pPr>
        <w:numPr>
          <w:ilvl w:val="0"/>
          <w:numId w:val="3"/>
        </w:numPr>
      </w:pPr>
      <w:r>
        <w:t>C</w:t>
      </w:r>
      <w:r w:rsidRPr="00186AAE">
        <w:t>omply with all University policies</w:t>
      </w:r>
      <w:r>
        <w:t xml:space="preserve">, </w:t>
      </w:r>
      <w:r w:rsidRPr="00186AAE">
        <w:t>procedures</w:t>
      </w:r>
      <w:r>
        <w:t>, regulations,</w:t>
      </w:r>
      <w:r w:rsidRPr="00186AAE">
        <w:t xml:space="preserve"> </w:t>
      </w:r>
      <w:r>
        <w:t xml:space="preserve">and </w:t>
      </w:r>
      <w:r w:rsidRPr="00186AAE">
        <w:t xml:space="preserve">applicable provisions of the Collective Bargaining Agreement between </w:t>
      </w:r>
      <w:r>
        <w:t>University</w:t>
      </w:r>
      <w:r w:rsidRPr="00186AAE">
        <w:t xml:space="preserve"> and UFE.</w:t>
      </w:r>
      <w:r>
        <w:t xml:space="preserve">  These documents are available on the </w:t>
      </w:r>
      <w:hyperlink r:id="rId8" w:history="1">
        <w:r w:rsidRPr="00316BCF">
          <w:rPr>
            <w:rStyle w:val="Hyperlink"/>
          </w:rPr>
          <w:t>Onboarding Website</w:t>
        </w:r>
      </w:hyperlink>
      <w:r>
        <w:t>.</w:t>
      </w:r>
      <w:r w:rsidR="00316BCF">
        <w:rPr>
          <w:rStyle w:val="FootnoteReference"/>
        </w:rPr>
        <w:footnoteReference w:id="1"/>
      </w:r>
      <w:r w:rsidRPr="00186AAE">
        <w:t xml:space="preserve">     </w:t>
      </w:r>
    </w:p>
    <w:p w14:paraId="3337BCEB" w14:textId="6DB9A7C3" w:rsidR="00025B5B" w:rsidRDefault="00025B5B" w:rsidP="00BC263E">
      <w:pPr>
        <w:rPr>
          <w:b/>
        </w:rPr>
      </w:pPr>
    </w:p>
    <w:p w14:paraId="7DBB3DCE" w14:textId="5B1FED22" w:rsidR="00722D9C" w:rsidRPr="00620658" w:rsidRDefault="00722D9C" w:rsidP="00722D9C">
      <w:pPr>
        <w:rPr>
          <w:color w:val="000000" w:themeColor="text1"/>
        </w:rPr>
      </w:pPr>
      <w:r w:rsidRPr="00620658">
        <w:rPr>
          <w:color w:val="000000" w:themeColor="text1"/>
        </w:rPr>
        <w:t xml:space="preserve">This assignment constitutes a work-for-hire engagement as defined in the collective bargaining agreement between EWU and the United Faculty of Eastern (UFE), Article 17: Intellectual Property Rights. The </w:t>
      </w:r>
      <w:r w:rsidR="006204EC">
        <w:rPr>
          <w:color w:val="000000" w:themeColor="text1"/>
        </w:rPr>
        <w:t>U</w:t>
      </w:r>
      <w:r w:rsidRPr="00620658">
        <w:rPr>
          <w:color w:val="000000" w:themeColor="text1"/>
        </w:rPr>
        <w:t xml:space="preserve">niversity will own the intellectual property created by this assignment for a period of three years beginning on the date of acceptance of the course by the departmental approval authority. The university may share this work with other members of the faculty. </w:t>
      </w:r>
    </w:p>
    <w:p w14:paraId="0665C95F" w14:textId="468088FF" w:rsidR="00A463A8" w:rsidRDefault="00A463A8" w:rsidP="00BC263E">
      <w:pPr>
        <w:rPr>
          <w:b/>
        </w:rPr>
      </w:pPr>
    </w:p>
    <w:p w14:paraId="6D9BEBE4" w14:textId="77777777" w:rsidR="00F73C61" w:rsidRDefault="00F73C61" w:rsidP="00F73C61">
      <w:pPr>
        <w:ind w:right="-180"/>
        <w:rPr>
          <w:b/>
        </w:rPr>
      </w:pPr>
      <w:r>
        <w:rPr>
          <w:b/>
        </w:rPr>
        <w:t>This offer of employment is contingent upon timely and successful completion of the following requirements:</w:t>
      </w:r>
    </w:p>
    <w:p w14:paraId="11B57594" w14:textId="77777777" w:rsidR="00F73C61" w:rsidRDefault="00F73C61" w:rsidP="00F73C61">
      <w:pPr>
        <w:ind w:right="-180"/>
        <w:rPr>
          <w:b/>
        </w:rPr>
      </w:pPr>
      <w:r>
        <w:rPr>
          <w:b/>
        </w:rPr>
        <w:t xml:space="preserve"> </w:t>
      </w:r>
    </w:p>
    <w:p w14:paraId="796C6A08" w14:textId="5323F8CB" w:rsidR="00F73C61" w:rsidRPr="00316BCF" w:rsidRDefault="00F73C61" w:rsidP="00F73C61">
      <w:pPr>
        <w:numPr>
          <w:ilvl w:val="0"/>
          <w:numId w:val="1"/>
        </w:numPr>
        <w:ind w:right="-180"/>
        <w:rPr>
          <w:b/>
        </w:rPr>
      </w:pPr>
      <w:r>
        <w:rPr>
          <w:b/>
        </w:rPr>
        <w:t>Complete p</w:t>
      </w:r>
      <w:r w:rsidRPr="00526207">
        <w:rPr>
          <w:b/>
        </w:rPr>
        <w:t>re-employment criminal background check</w:t>
      </w:r>
      <w:r>
        <w:rPr>
          <w:b/>
        </w:rPr>
        <w:t>.</w:t>
      </w:r>
      <w:r>
        <w:t xml:space="preserve"> (You will receive an email with instructions.)</w:t>
      </w:r>
    </w:p>
    <w:p w14:paraId="260C5D70" w14:textId="77777777" w:rsidR="00316BCF" w:rsidRPr="00045DD9" w:rsidRDefault="00316BCF" w:rsidP="00316BCF">
      <w:pPr>
        <w:ind w:left="720" w:right="-180"/>
        <w:rPr>
          <w:b/>
        </w:rPr>
      </w:pPr>
    </w:p>
    <w:p w14:paraId="4F2CA8BF" w14:textId="307A1FB2" w:rsidR="00F73C61" w:rsidRDefault="00F73C61" w:rsidP="00F73C61">
      <w:pPr>
        <w:numPr>
          <w:ilvl w:val="0"/>
          <w:numId w:val="1"/>
        </w:numPr>
        <w:rPr>
          <w:b/>
        </w:rPr>
      </w:pPr>
      <w:r>
        <w:rPr>
          <w:b/>
        </w:rPr>
        <w:t xml:space="preserve">Submit proof of immunity or vaccination to MMR and proof you are fully vaccinated against COVID-19.  Waivers for the immunization requirements are available for medical or sincerely held religious beliefs.  </w:t>
      </w:r>
    </w:p>
    <w:p w14:paraId="2DF1C4E2" w14:textId="77777777" w:rsidR="00D448DB" w:rsidRPr="00766C4E" w:rsidRDefault="00D448DB" w:rsidP="00D448DB">
      <w:pPr>
        <w:pStyle w:val="ListParagraph"/>
        <w:numPr>
          <w:ilvl w:val="0"/>
          <w:numId w:val="6"/>
        </w:numPr>
        <w:spacing w:after="160" w:line="259" w:lineRule="auto"/>
        <w:ind w:left="1080"/>
        <w:rPr>
          <w:i/>
        </w:rPr>
      </w:pPr>
      <w:r>
        <w:t xml:space="preserve">Upload </w:t>
      </w:r>
      <w:r w:rsidRPr="00D91A08">
        <w:t xml:space="preserve">COVID-19 vaccination records into </w:t>
      </w:r>
      <w:r>
        <w:t xml:space="preserve">Med + Proctor.  The instructions are available on the University’s Counseling and </w:t>
      </w:r>
      <w:hyperlink r:id="rId9" w:history="1">
        <w:r w:rsidRPr="007D7E9C">
          <w:rPr>
            <w:rStyle w:val="Hyperlink"/>
          </w:rPr>
          <w:t>Wellness Services Immunization Website</w:t>
        </w:r>
      </w:hyperlink>
      <w:r>
        <w:t xml:space="preserve">. </w:t>
      </w:r>
      <w:r>
        <w:rPr>
          <w:rStyle w:val="FootnoteReference"/>
        </w:rPr>
        <w:footnoteReference w:id="2"/>
      </w:r>
      <w:r>
        <w:t xml:space="preserve"> </w:t>
      </w:r>
    </w:p>
    <w:p w14:paraId="2F1AED97" w14:textId="77777777" w:rsidR="00D448DB" w:rsidRPr="00090CCB" w:rsidRDefault="00D448DB" w:rsidP="00D448DB">
      <w:pPr>
        <w:pStyle w:val="ListParagraph"/>
        <w:numPr>
          <w:ilvl w:val="0"/>
          <w:numId w:val="6"/>
        </w:numPr>
        <w:spacing w:after="160" w:line="259" w:lineRule="auto"/>
        <w:ind w:left="1080"/>
        <w:rPr>
          <w:i/>
        </w:rPr>
      </w:pPr>
      <w:r w:rsidRPr="000B1E11">
        <w:t>Religious waiver</w:t>
      </w:r>
      <w:r>
        <w:t xml:space="preserve"> requests are available on the </w:t>
      </w:r>
      <w:hyperlink r:id="rId10" w:history="1">
        <w:r w:rsidRPr="00DC7DFD">
          <w:rPr>
            <w:rStyle w:val="Hyperlink"/>
          </w:rPr>
          <w:t>Office of Equal Opportunity Website</w:t>
        </w:r>
      </w:hyperlink>
      <w:r>
        <w:t>.</w:t>
      </w:r>
      <w:r>
        <w:rPr>
          <w:rStyle w:val="FootnoteReference"/>
        </w:rPr>
        <w:footnoteReference w:id="3"/>
      </w:r>
      <w:r>
        <w:t xml:space="preserve"> Submit the request </w:t>
      </w:r>
      <w:hyperlink r:id="rId11" w:history="1">
        <w:r w:rsidRPr="002127BC">
          <w:rPr>
            <w:rStyle w:val="Hyperlink"/>
          </w:rPr>
          <w:t>online</w:t>
        </w:r>
      </w:hyperlink>
      <w:r>
        <w:t xml:space="preserve"> to Equal Opportunity for review and approval.</w:t>
      </w:r>
    </w:p>
    <w:p w14:paraId="3AFEF1DE" w14:textId="77777777" w:rsidR="00316BCF" w:rsidRPr="00316BCF" w:rsidRDefault="00D448DB" w:rsidP="00D448DB">
      <w:pPr>
        <w:pStyle w:val="ListParagraph"/>
        <w:numPr>
          <w:ilvl w:val="0"/>
          <w:numId w:val="6"/>
        </w:numPr>
        <w:spacing w:after="160" w:line="259" w:lineRule="auto"/>
        <w:ind w:left="1080"/>
        <w:rPr>
          <w:i/>
        </w:rPr>
      </w:pPr>
      <w:r w:rsidRPr="000B1E11">
        <w:t>Medical waiver</w:t>
      </w:r>
      <w:r>
        <w:t xml:space="preserve"> requests are available on the </w:t>
      </w:r>
      <w:hyperlink r:id="rId12" w:history="1">
        <w:r w:rsidRPr="007D7E9C">
          <w:rPr>
            <w:rStyle w:val="Hyperlink"/>
          </w:rPr>
          <w:t>HR Forms Website</w:t>
        </w:r>
      </w:hyperlink>
      <w:r>
        <w:t>.</w:t>
      </w:r>
      <w:r>
        <w:rPr>
          <w:rStyle w:val="FootnoteReference"/>
        </w:rPr>
        <w:footnoteReference w:id="4"/>
      </w:r>
      <w:r>
        <w:t xml:space="preserve"> Submit your C</w:t>
      </w:r>
      <w:r w:rsidRPr="000B1E11">
        <w:t xml:space="preserve">ompleted medical waiver request and accompanying medical certification must be submitted to Human Resources at </w:t>
      </w:r>
      <w:hyperlink r:id="rId13" w:history="1">
        <w:r w:rsidRPr="00DA251D">
          <w:rPr>
            <w:rStyle w:val="Hyperlink"/>
          </w:rPr>
          <w:t>clincoln@ewu.edu</w:t>
        </w:r>
      </w:hyperlink>
      <w:r w:rsidRPr="000B1E11">
        <w:t xml:space="preserve"> or 314 Showalter Hall for review and approval.   </w:t>
      </w:r>
    </w:p>
    <w:p w14:paraId="37198B61" w14:textId="4369556C" w:rsidR="00D448DB" w:rsidRPr="002127BC" w:rsidRDefault="00D448DB" w:rsidP="00316BCF">
      <w:pPr>
        <w:pStyle w:val="ListParagraph"/>
        <w:spacing w:after="160" w:line="259" w:lineRule="auto"/>
        <w:ind w:left="1080"/>
        <w:rPr>
          <w:i/>
        </w:rPr>
      </w:pPr>
      <w:r w:rsidRPr="000B1E11">
        <w:t xml:space="preserve"> </w:t>
      </w:r>
    </w:p>
    <w:p w14:paraId="79DB107C" w14:textId="77777777" w:rsidR="00316BCF" w:rsidRPr="00316BCF" w:rsidRDefault="00F73C61" w:rsidP="000027B6">
      <w:pPr>
        <w:pStyle w:val="ListParagraph"/>
        <w:numPr>
          <w:ilvl w:val="0"/>
          <w:numId w:val="1"/>
        </w:numPr>
        <w:rPr>
          <w:b/>
        </w:rPr>
      </w:pPr>
      <w:r w:rsidRPr="00316BCF">
        <w:rPr>
          <w:b/>
        </w:rPr>
        <w:t>Complete online orientation training,</w:t>
      </w:r>
      <w:r>
        <w:t xml:space="preserve"> which you can access on the </w:t>
      </w:r>
      <w:hyperlink r:id="rId14" w:history="1">
        <w:r w:rsidRPr="002127BC">
          <w:rPr>
            <w:rStyle w:val="Hyperlink"/>
          </w:rPr>
          <w:t>Onboarding Website</w:t>
        </w:r>
      </w:hyperlink>
      <w:r>
        <w:t xml:space="preserve">. </w:t>
      </w:r>
    </w:p>
    <w:p w14:paraId="64E8C4B6" w14:textId="6DF37DF7" w:rsidR="00F73C61" w:rsidRPr="00316BCF" w:rsidRDefault="00F73C61" w:rsidP="000027B6">
      <w:pPr>
        <w:pStyle w:val="ListParagraph"/>
        <w:numPr>
          <w:ilvl w:val="0"/>
          <w:numId w:val="1"/>
        </w:numPr>
        <w:rPr>
          <w:b/>
        </w:rPr>
      </w:pPr>
      <w:r w:rsidRPr="00316BCF">
        <w:rPr>
          <w:b/>
        </w:rPr>
        <w:lastRenderedPageBreak/>
        <w:t>You also need to complete and return the attached forms</w:t>
      </w:r>
      <w:r>
        <w:t xml:space="preserve"> to the Human Resources Office, 314 Showalter Hall, Cheney, WA 99004. Note: if one of the forms listed below is </w:t>
      </w:r>
      <w:r w:rsidRPr="00316BCF">
        <w:rPr>
          <w:u w:val="single"/>
        </w:rPr>
        <w:t>not</w:t>
      </w:r>
      <w:r>
        <w:t xml:space="preserve"> attached, the University has </w:t>
      </w:r>
      <w:r w:rsidRPr="00186AAE">
        <w:t>a current copy on file.</w:t>
      </w:r>
    </w:p>
    <w:p w14:paraId="31345D59" w14:textId="77777777" w:rsidR="00316BCF" w:rsidRPr="00316BCF" w:rsidRDefault="00316BCF" w:rsidP="00316BCF">
      <w:pPr>
        <w:pStyle w:val="ListParagraph"/>
        <w:rPr>
          <w:b/>
        </w:rPr>
      </w:pPr>
    </w:p>
    <w:p w14:paraId="3FC00E0D" w14:textId="05F10C12" w:rsidR="00F73C61" w:rsidRPr="003E7167" w:rsidRDefault="00294A92" w:rsidP="00F73C61">
      <w:pPr>
        <w:numPr>
          <w:ilvl w:val="0"/>
          <w:numId w:val="2"/>
        </w:numPr>
        <w:ind w:left="1166" w:hanging="446"/>
        <w:rPr>
          <w:b/>
        </w:rPr>
      </w:pPr>
      <w:hyperlink r:id="rId15" w:history="1">
        <w:r w:rsidR="00F73C61" w:rsidRPr="00096419">
          <w:rPr>
            <w:rStyle w:val="Hyperlink"/>
            <w:b/>
          </w:rPr>
          <w:t>I-9 Form</w:t>
        </w:r>
      </w:hyperlink>
      <w:r w:rsidR="00F73C61">
        <w:rPr>
          <w:b/>
        </w:rPr>
        <w:t xml:space="preserve">. </w:t>
      </w:r>
      <w:r w:rsidR="00F73C61">
        <w:t>This form</w:t>
      </w:r>
      <w:r w:rsidR="00F73C61" w:rsidRPr="00526207">
        <w:rPr>
          <w:b/>
        </w:rPr>
        <w:t xml:space="preserve"> </w:t>
      </w:r>
      <w:r w:rsidR="00F73C61">
        <w:t>is</w:t>
      </w:r>
      <w:r w:rsidR="00F73C61" w:rsidRPr="00186AAE">
        <w:t xml:space="preserve"> required by the United States Citizenship and Immigration Services</w:t>
      </w:r>
      <w:r w:rsidR="00F73C61">
        <w:t xml:space="preserve"> and shows employment eligibility verification. </w:t>
      </w:r>
      <w:r w:rsidR="00F73C61" w:rsidRPr="00C13D90">
        <w:rPr>
          <w:b/>
        </w:rPr>
        <w:t xml:space="preserve">You must </w:t>
      </w:r>
      <w:r w:rsidR="00F73C61">
        <w:rPr>
          <w:b/>
        </w:rPr>
        <w:t>take</w:t>
      </w:r>
      <w:r w:rsidR="00F73C61" w:rsidRPr="00C13D90">
        <w:rPr>
          <w:b/>
        </w:rPr>
        <w:t xml:space="preserve"> the I-9 form</w:t>
      </w:r>
      <w:r w:rsidR="00F73C61">
        <w:rPr>
          <w:b/>
        </w:rPr>
        <w:t>,</w:t>
      </w:r>
      <w:r w:rsidR="00F73C61" w:rsidRPr="00C13D90">
        <w:rPr>
          <w:b/>
        </w:rPr>
        <w:t xml:space="preserve"> and current forms of identification as specified on </w:t>
      </w:r>
      <w:r w:rsidR="00F73C61">
        <w:rPr>
          <w:b/>
        </w:rPr>
        <w:t xml:space="preserve">the form’s </w:t>
      </w:r>
      <w:r w:rsidR="00F73C61" w:rsidRPr="00C13D90">
        <w:rPr>
          <w:b/>
        </w:rPr>
        <w:t>page 3</w:t>
      </w:r>
      <w:r w:rsidR="00F73C61">
        <w:rPr>
          <w:b/>
        </w:rPr>
        <w:t>,</w:t>
      </w:r>
      <w:r w:rsidR="00F73C61" w:rsidRPr="00C13D90">
        <w:rPr>
          <w:b/>
        </w:rPr>
        <w:t xml:space="preserve"> to the Human Resources Office no later than your </w:t>
      </w:r>
      <w:r w:rsidR="00F73C61">
        <w:rPr>
          <w:b/>
        </w:rPr>
        <w:t>first</w:t>
      </w:r>
      <w:r w:rsidR="00F73C61" w:rsidRPr="00C13D90">
        <w:rPr>
          <w:b/>
        </w:rPr>
        <w:t xml:space="preserve"> day of work.</w:t>
      </w:r>
      <w:r w:rsidR="00F73C61">
        <w:rPr>
          <w:b/>
        </w:rPr>
        <w:t xml:space="preserve"> </w:t>
      </w:r>
      <w:r w:rsidR="00F73C61" w:rsidRPr="00811285">
        <w:t>If you cannot personally deliver the form</w:t>
      </w:r>
      <w:r w:rsidR="00F73C61">
        <w:t xml:space="preserve"> for verification,</w:t>
      </w:r>
      <w:r w:rsidR="00F73C61" w:rsidRPr="00811285">
        <w:t xml:space="preserve"> contact Human Resources at 509-359-2381 to coordinate alternate arrangements. </w:t>
      </w:r>
      <w:r w:rsidR="00F73C61">
        <w:t xml:space="preserve"> If you do not show this documentation to Human Resources on you</w:t>
      </w:r>
      <w:r w:rsidR="00C319F8">
        <w:t>r</w:t>
      </w:r>
      <w:r w:rsidR="00F73C61">
        <w:t xml:space="preserve"> first day of employment, you will not be eligible to continue working. The </w:t>
      </w:r>
      <w:hyperlink r:id="rId16" w:history="1">
        <w:r w:rsidR="00F73C61" w:rsidRPr="00FE5596">
          <w:rPr>
            <w:rStyle w:val="Hyperlink"/>
          </w:rPr>
          <w:t>I-9 form</w:t>
        </w:r>
      </w:hyperlink>
      <w:r w:rsidR="00F73C61">
        <w:t xml:space="preserve"> and </w:t>
      </w:r>
      <w:hyperlink r:id="rId17" w:history="1">
        <w:r w:rsidR="00F73C61" w:rsidRPr="00FE5596">
          <w:rPr>
            <w:rStyle w:val="Hyperlink"/>
          </w:rPr>
          <w:t>instructions</w:t>
        </w:r>
      </w:hyperlink>
      <w:r w:rsidR="00F73C61">
        <w:t xml:space="preserve"> are available on the </w:t>
      </w:r>
      <w:hyperlink r:id="rId18" w:history="1">
        <w:r w:rsidR="00F73C61" w:rsidRPr="002127BC">
          <w:rPr>
            <w:rStyle w:val="Hyperlink"/>
          </w:rPr>
          <w:t>Onboarding Website</w:t>
        </w:r>
      </w:hyperlink>
      <w:r w:rsidR="00F73C61">
        <w:t>.</w:t>
      </w:r>
    </w:p>
    <w:p w14:paraId="45E7E4CF" w14:textId="77777777" w:rsidR="00F73C61" w:rsidRPr="00BD241C" w:rsidRDefault="00294A92" w:rsidP="00F73C61">
      <w:pPr>
        <w:numPr>
          <w:ilvl w:val="0"/>
          <w:numId w:val="2"/>
        </w:numPr>
        <w:ind w:left="1166" w:hanging="446"/>
        <w:rPr>
          <w:b/>
        </w:rPr>
      </w:pPr>
      <w:hyperlink r:id="rId19" w:history="1">
        <w:r w:rsidR="00F73C61" w:rsidRPr="008A6C9A">
          <w:rPr>
            <w:rStyle w:val="Hyperlink"/>
            <w:b/>
          </w:rPr>
          <w:t>W-4</w:t>
        </w:r>
      </w:hyperlink>
      <w:r w:rsidR="00F73C61">
        <w:rPr>
          <w:b/>
        </w:rPr>
        <w:t xml:space="preserve">. </w:t>
      </w:r>
      <w:r w:rsidR="00F73C61">
        <w:t xml:space="preserve">The IRS requires this form. </w:t>
      </w:r>
      <w:r w:rsidR="00F73C61" w:rsidRPr="00186AAE">
        <w:t xml:space="preserve">If you </w:t>
      </w:r>
      <w:r w:rsidR="00F73C61">
        <w:t xml:space="preserve">have a current copy on file, but </w:t>
      </w:r>
      <w:r w:rsidR="00F73C61" w:rsidRPr="00186AAE">
        <w:t xml:space="preserve">need to update your W-4 form, please go to the </w:t>
      </w:r>
      <w:bookmarkStart w:id="2" w:name="_Hlk85788947"/>
      <w:r w:rsidR="00F73C61">
        <w:fldChar w:fldCharType="begin"/>
      </w:r>
      <w:r w:rsidR="00F73C61">
        <w:instrText>HYPERLINK "https://inside.ewu.edu/hr/onboarding/quarterly-faculty-onboarding/"</w:instrText>
      </w:r>
      <w:r w:rsidR="00F73C61">
        <w:fldChar w:fldCharType="separate"/>
      </w:r>
      <w:r w:rsidR="00F73C61" w:rsidRPr="002127BC">
        <w:rPr>
          <w:rStyle w:val="Hyperlink"/>
        </w:rPr>
        <w:t>Onboarding Website</w:t>
      </w:r>
      <w:r w:rsidR="00F73C61">
        <w:fldChar w:fldCharType="end"/>
      </w:r>
      <w:bookmarkEnd w:id="2"/>
      <w:r w:rsidR="00F73C61" w:rsidRPr="00186AAE">
        <w:t xml:space="preserve">. </w:t>
      </w:r>
    </w:p>
    <w:p w14:paraId="6C41BC1A" w14:textId="77777777" w:rsidR="00F73C61" w:rsidRPr="00811285" w:rsidRDefault="00294A92" w:rsidP="00F73C61">
      <w:pPr>
        <w:numPr>
          <w:ilvl w:val="0"/>
          <w:numId w:val="2"/>
        </w:numPr>
        <w:ind w:left="1166" w:hanging="446"/>
        <w:rPr>
          <w:b/>
        </w:rPr>
      </w:pPr>
      <w:hyperlink r:id="rId20" w:history="1">
        <w:r w:rsidR="00F73C61" w:rsidRPr="008A6C9A">
          <w:rPr>
            <w:rStyle w:val="Hyperlink"/>
            <w:b/>
          </w:rPr>
          <w:t>Employee Demographic Form</w:t>
        </w:r>
      </w:hyperlink>
      <w:r w:rsidR="00F73C61">
        <w:rPr>
          <w:b/>
        </w:rPr>
        <w:t xml:space="preserve">. </w:t>
      </w:r>
      <w:r w:rsidR="00F73C61">
        <w:t>This form is solely</w:t>
      </w:r>
      <w:r w:rsidR="00F73C61" w:rsidRPr="00186AAE">
        <w:t xml:space="preserve"> for affirmative action purposes. </w:t>
      </w:r>
      <w:r w:rsidR="00F73C61">
        <w:t>If you have a current copy on file, but need to update, the form is available</w:t>
      </w:r>
      <w:r w:rsidR="00F73C61" w:rsidRPr="00186AAE">
        <w:t xml:space="preserve"> </w:t>
      </w:r>
      <w:r w:rsidR="00F73C61">
        <w:t xml:space="preserve">on the </w:t>
      </w:r>
      <w:hyperlink r:id="rId21" w:history="1">
        <w:r w:rsidR="00F73C61" w:rsidRPr="002127BC">
          <w:rPr>
            <w:rStyle w:val="Hyperlink"/>
          </w:rPr>
          <w:t>Onboarding Website</w:t>
        </w:r>
      </w:hyperlink>
      <w:r w:rsidR="00F73C61">
        <w:t xml:space="preserve">. </w:t>
      </w:r>
    </w:p>
    <w:p w14:paraId="30DA28A8" w14:textId="77777777" w:rsidR="00F73C61" w:rsidRDefault="00294A92" w:rsidP="00F73C61">
      <w:pPr>
        <w:numPr>
          <w:ilvl w:val="0"/>
          <w:numId w:val="2"/>
        </w:numPr>
        <w:ind w:left="1166" w:hanging="446"/>
        <w:rPr>
          <w:b/>
        </w:rPr>
      </w:pPr>
      <w:hyperlink r:id="rId22" w:history="1">
        <w:r w:rsidR="00F73C61" w:rsidRPr="00F1664B">
          <w:rPr>
            <w:rStyle w:val="Hyperlink"/>
            <w:b/>
          </w:rPr>
          <w:t>Retirement Declaration Form</w:t>
        </w:r>
      </w:hyperlink>
      <w:r w:rsidR="00F73C61">
        <w:t xml:space="preserve">. This form enables the University to comply with Washington State Law. You </w:t>
      </w:r>
      <w:r w:rsidR="00F73C61" w:rsidRPr="00DC1D4C">
        <w:rPr>
          <w:b/>
        </w:rPr>
        <w:t>must complete</w:t>
      </w:r>
      <w:r w:rsidR="00F73C61">
        <w:rPr>
          <w:b/>
        </w:rPr>
        <w:t xml:space="preserve"> this form</w:t>
      </w:r>
      <w:r w:rsidR="00F73C61" w:rsidRPr="00DC1D4C">
        <w:rPr>
          <w:b/>
        </w:rPr>
        <w:t xml:space="preserve"> each quarter/semester you work.</w:t>
      </w:r>
      <w:r w:rsidR="00F73C61">
        <w:t xml:space="preserve"> </w:t>
      </w:r>
    </w:p>
    <w:p w14:paraId="3C568E92" w14:textId="61919F1F" w:rsidR="00F73C61" w:rsidRPr="00316BCF" w:rsidRDefault="00294A92" w:rsidP="00F73C61">
      <w:pPr>
        <w:numPr>
          <w:ilvl w:val="0"/>
          <w:numId w:val="2"/>
        </w:numPr>
        <w:ind w:left="1166" w:hanging="446"/>
        <w:rPr>
          <w:b/>
        </w:rPr>
      </w:pPr>
      <w:hyperlink r:id="rId23" w:history="1">
        <w:r w:rsidR="00F73C61" w:rsidRPr="008A6C9A">
          <w:rPr>
            <w:rStyle w:val="Hyperlink"/>
            <w:b/>
          </w:rPr>
          <w:t>Direct Deposit Authorization Form</w:t>
        </w:r>
      </w:hyperlink>
      <w:r w:rsidR="00F73C61">
        <w:rPr>
          <w:b/>
        </w:rPr>
        <w:t xml:space="preserve">. </w:t>
      </w:r>
      <w:r w:rsidR="00F73C61">
        <w:t>C</w:t>
      </w:r>
      <w:r w:rsidR="00F73C61" w:rsidRPr="00C13D90">
        <w:t>omplet</w:t>
      </w:r>
      <w:r w:rsidR="00F73C61">
        <w:t>e t</w:t>
      </w:r>
      <w:r w:rsidR="00F73C61" w:rsidRPr="00C13D90">
        <w:t xml:space="preserve">his </w:t>
      </w:r>
      <w:r w:rsidR="00F73C61">
        <w:t xml:space="preserve">to have your </w:t>
      </w:r>
      <w:r w:rsidR="00F73C61" w:rsidRPr="00C13D90">
        <w:t xml:space="preserve">paychecks </w:t>
      </w:r>
      <w:r w:rsidR="00F73C61">
        <w:t xml:space="preserve">delivered by </w:t>
      </w:r>
      <w:r w:rsidR="00F73C61" w:rsidRPr="00C13D90">
        <w:t>direct deposit</w:t>
      </w:r>
      <w:r w:rsidR="00F73C61">
        <w:t xml:space="preserve"> to</w:t>
      </w:r>
      <w:r w:rsidR="00F73C61" w:rsidRPr="00C13D90">
        <w:t xml:space="preserve"> your bank account.</w:t>
      </w:r>
      <w:r w:rsidR="00F73C61">
        <w:rPr>
          <w:b/>
        </w:rPr>
        <w:t xml:space="preserve"> </w:t>
      </w:r>
      <w:r w:rsidR="00F73C61">
        <w:t>E</w:t>
      </w:r>
      <w:r w:rsidR="00F73C61" w:rsidRPr="00186AAE">
        <w:t>mployees are paid on the 10</w:t>
      </w:r>
      <w:r w:rsidR="00F73C61" w:rsidRPr="00526207">
        <w:rPr>
          <w:vertAlign w:val="superscript"/>
        </w:rPr>
        <w:t>th</w:t>
      </w:r>
      <w:r w:rsidR="00F73C61" w:rsidRPr="00186AAE">
        <w:t xml:space="preserve"> and 25</w:t>
      </w:r>
      <w:r w:rsidR="00F73C61" w:rsidRPr="00526207">
        <w:rPr>
          <w:vertAlign w:val="superscript"/>
        </w:rPr>
        <w:t>th</w:t>
      </w:r>
      <w:r w:rsidR="00F73C61" w:rsidRPr="00186AAE">
        <w:t xml:space="preserve"> of each month.</w:t>
      </w:r>
      <w:r w:rsidR="00F73C61">
        <w:t xml:space="preserve"> This form is on the </w:t>
      </w:r>
      <w:hyperlink r:id="rId24" w:history="1">
        <w:r w:rsidR="00F73C61" w:rsidRPr="002127BC">
          <w:rPr>
            <w:rStyle w:val="Hyperlink"/>
          </w:rPr>
          <w:t>Onboarding Website</w:t>
        </w:r>
      </w:hyperlink>
      <w:r w:rsidR="00F73C61">
        <w:t>.</w:t>
      </w:r>
    </w:p>
    <w:p w14:paraId="2A92616C" w14:textId="77777777" w:rsidR="00316BCF" w:rsidRPr="00811285" w:rsidRDefault="00316BCF" w:rsidP="00316BCF">
      <w:pPr>
        <w:ind w:left="1166"/>
        <w:rPr>
          <w:b/>
        </w:rPr>
      </w:pPr>
    </w:p>
    <w:p w14:paraId="5FA85333" w14:textId="77777777" w:rsidR="00F73C61" w:rsidRPr="00AC55CB" w:rsidRDefault="00F73C61" w:rsidP="00F73C61">
      <w:pPr>
        <w:numPr>
          <w:ilvl w:val="0"/>
          <w:numId w:val="1"/>
        </w:numPr>
        <w:rPr>
          <w:i/>
        </w:rPr>
      </w:pPr>
      <w:r>
        <w:rPr>
          <w:b/>
        </w:rPr>
        <w:t>Export Control Reminder</w:t>
      </w:r>
      <w:r>
        <w:rPr>
          <w:b/>
          <w:bCs/>
        </w:rPr>
        <w:t>:</w:t>
      </w:r>
      <w:r>
        <w:t xml:space="preserve"> In the event you travel or work outside the United States, you must comply with federal export controls, which apply to computers, cell phones, software, technology, etc. Contact the Director of Risk Management (phone 509-359-6618) to complete any required forms and for assistance. </w:t>
      </w:r>
    </w:p>
    <w:p w14:paraId="578CB566" w14:textId="77777777" w:rsidR="00F73C61" w:rsidRDefault="00F73C61" w:rsidP="00F73C61"/>
    <w:p w14:paraId="4C17FD25" w14:textId="77777777" w:rsidR="00F73C61" w:rsidRPr="00186AAE" w:rsidRDefault="00F73C61" w:rsidP="00F73C61">
      <w:bookmarkStart w:id="3" w:name="_Hlk68087441"/>
      <w:r w:rsidRPr="00186AAE">
        <w:t xml:space="preserve">Any </w:t>
      </w:r>
      <w:r>
        <w:t xml:space="preserve">failure to meet performance expectations, or </w:t>
      </w:r>
      <w:r w:rsidRPr="00186AAE">
        <w:t>violation</w:t>
      </w:r>
      <w:r>
        <w:t>s</w:t>
      </w:r>
      <w:r w:rsidRPr="00186AAE">
        <w:t xml:space="preserve"> of the CBA</w:t>
      </w:r>
      <w:r>
        <w:t xml:space="preserve">, </w:t>
      </w:r>
      <w:r w:rsidRPr="00186AAE">
        <w:t xml:space="preserve">University </w:t>
      </w:r>
      <w:r>
        <w:t>p</w:t>
      </w:r>
      <w:r w:rsidRPr="00186AAE">
        <w:t>olic</w:t>
      </w:r>
      <w:r>
        <w:t>ies, University</w:t>
      </w:r>
      <w:r w:rsidRPr="00186AAE">
        <w:t xml:space="preserve"> </w:t>
      </w:r>
      <w:r>
        <w:t>p</w:t>
      </w:r>
      <w:r w:rsidRPr="00186AAE">
        <w:t>rocedure</w:t>
      </w:r>
      <w:r>
        <w:t>s, or applicable laws or regulations</w:t>
      </w:r>
      <w:r w:rsidRPr="00186AAE">
        <w:t xml:space="preserve"> will constitute a b</w:t>
      </w:r>
      <w:r>
        <w:t>r</w:t>
      </w:r>
      <w:r w:rsidRPr="00186AAE">
        <w:t xml:space="preserve">each of this </w:t>
      </w:r>
      <w:r>
        <w:t>a</w:t>
      </w:r>
      <w:r w:rsidRPr="00186AAE">
        <w:t xml:space="preserve">greement and may serve as basis for termination of the </w:t>
      </w:r>
      <w:r>
        <w:t>appointment</w:t>
      </w:r>
      <w:r w:rsidRPr="00186AAE">
        <w:t>.</w:t>
      </w:r>
      <w:r>
        <w:t xml:space="preserve"> </w:t>
      </w:r>
    </w:p>
    <w:bookmarkEnd w:id="3"/>
    <w:p w14:paraId="4F574E48" w14:textId="77777777" w:rsidR="00F73C61" w:rsidRDefault="00F73C61" w:rsidP="00F73C61"/>
    <w:p w14:paraId="6362F1D4" w14:textId="04B5CADE" w:rsidR="00316BCF" w:rsidRDefault="00F73C61" w:rsidP="00F73C61">
      <w:r w:rsidRPr="00186AAE">
        <w:t>Employment in this position is not applicable toward tenure</w:t>
      </w:r>
      <w:r>
        <w:t xml:space="preserve"> and</w:t>
      </w:r>
      <w:r w:rsidRPr="00186AAE">
        <w:t xml:space="preserve"> carries no right to subsequent appointment, and notice of non-renewal of appointment shall not be required.</w:t>
      </w:r>
      <w:r>
        <w:t xml:space="preserve"> </w:t>
      </w:r>
      <w:r w:rsidRPr="00186AAE">
        <w:t>Your appointment does not constitute a regular faculty appointment, since you are not required to perform the other duties expected of regular faculty members such as scholarship, research, public service and/or creative activity.</w:t>
      </w:r>
      <w:r>
        <w:t xml:space="preserve"> </w:t>
      </w:r>
      <w:r w:rsidRPr="00186AAE">
        <w:t>Subsequent quarterly teaching appointments, if any, shall be governed by the provisions contained in this paragraph.</w:t>
      </w:r>
    </w:p>
    <w:p w14:paraId="4D34642A" w14:textId="77777777" w:rsidR="00316BCF" w:rsidRDefault="00316BCF">
      <w:r>
        <w:br w:type="page"/>
      </w:r>
    </w:p>
    <w:p w14:paraId="1FD68B96" w14:textId="77777777" w:rsidR="00F73C61" w:rsidRDefault="00F73C61" w:rsidP="00F73C61"/>
    <w:p w14:paraId="65E42B67" w14:textId="77777777" w:rsidR="00F73C61" w:rsidRDefault="00F73C61" w:rsidP="00F73C61"/>
    <w:p w14:paraId="7D620301" w14:textId="77777777" w:rsidR="00F73C61" w:rsidRDefault="00F73C61" w:rsidP="00F73C61">
      <w:pPr>
        <w:rPr>
          <w:i/>
          <w:color w:val="C00000"/>
          <w:u w:val="single"/>
        </w:rPr>
      </w:pPr>
      <w:r>
        <w:t xml:space="preserve">If you have any questions, please contact </w:t>
      </w:r>
      <w:bookmarkStart w:id="4" w:name="_Hlk68088256"/>
      <w:r>
        <w:t xml:space="preserve">Sheryl Denney, Human Resources Associate, at phone 509- 359-4716 or email </w:t>
      </w:r>
      <w:hyperlink r:id="rId25" w:history="1">
        <w:r w:rsidRPr="00284C57">
          <w:rPr>
            <w:rStyle w:val="Hyperlink"/>
          </w:rPr>
          <w:t>sdenney@ewu.edu</w:t>
        </w:r>
      </w:hyperlink>
      <w:r>
        <w:t xml:space="preserve">. </w:t>
      </w:r>
    </w:p>
    <w:bookmarkEnd w:id="4"/>
    <w:p w14:paraId="341A2F7B" w14:textId="77777777" w:rsidR="00F73C61" w:rsidRDefault="00F73C61" w:rsidP="00F73C61"/>
    <w:p w14:paraId="6B9C4DBC" w14:textId="77777777" w:rsidR="00F73C61" w:rsidRDefault="00F73C61" w:rsidP="00F73C61">
      <w:r>
        <w:t>Sincerely,</w:t>
      </w:r>
    </w:p>
    <w:p w14:paraId="665F0D25" w14:textId="77777777" w:rsidR="00F73C61" w:rsidRDefault="00F73C61" w:rsidP="00F73C61"/>
    <w:p w14:paraId="67883B5A" w14:textId="77777777" w:rsidR="00F73C61" w:rsidRDefault="00F73C61" w:rsidP="00F73C61"/>
    <w:p w14:paraId="7059CFA6" w14:textId="77777777" w:rsidR="00F73C61" w:rsidRPr="00C46D55" w:rsidRDefault="00F73C61" w:rsidP="00F73C61">
      <w:pPr>
        <w:rPr>
          <w:i/>
          <w:color w:val="00B050"/>
        </w:rPr>
      </w:pPr>
      <w:r w:rsidRPr="00C46D55">
        <w:rPr>
          <w:i/>
          <w:color w:val="00B050"/>
        </w:rPr>
        <w:t>Insert name</w:t>
      </w:r>
    </w:p>
    <w:p w14:paraId="407FF8FC" w14:textId="77777777" w:rsidR="00F73C61" w:rsidRPr="00C46D55" w:rsidRDefault="00F73C61" w:rsidP="00F73C61">
      <w:pPr>
        <w:rPr>
          <w:i/>
          <w:color w:val="00B050"/>
        </w:rPr>
      </w:pPr>
      <w:r w:rsidRPr="00C46D55">
        <w:rPr>
          <w:i/>
          <w:color w:val="00B050"/>
        </w:rPr>
        <w:t>Insert title</w:t>
      </w:r>
    </w:p>
    <w:p w14:paraId="766BB7ED" w14:textId="77777777" w:rsidR="00164460" w:rsidRDefault="00164460" w:rsidP="00164460">
      <w:pPr>
        <w:rPr>
          <w:iCs/>
          <w:color w:val="C00000"/>
        </w:rPr>
      </w:pPr>
    </w:p>
    <w:p w14:paraId="34DC2E50" w14:textId="165ED9F4" w:rsidR="00164460" w:rsidRPr="00D5758A" w:rsidRDefault="00D5758A" w:rsidP="00164460">
      <w:pPr>
        <w:rPr>
          <w:iCs/>
        </w:rPr>
      </w:pPr>
      <w:r w:rsidRPr="00D5758A">
        <w:rPr>
          <w:iCs/>
        </w:rPr>
        <w:t>I accept this offer under the terms specified above.</w:t>
      </w:r>
    </w:p>
    <w:p w14:paraId="4FDC1944" w14:textId="49C22550" w:rsidR="00D5758A" w:rsidRPr="00D5758A" w:rsidRDefault="00D5758A" w:rsidP="00164460">
      <w:pPr>
        <w:rPr>
          <w:iCs/>
        </w:rPr>
      </w:pPr>
    </w:p>
    <w:p w14:paraId="381E3F36" w14:textId="77777777" w:rsidR="00D5758A" w:rsidRPr="00D5758A" w:rsidRDefault="00D5758A" w:rsidP="00164460">
      <w:pPr>
        <w:rPr>
          <w:iCs/>
        </w:rPr>
      </w:pPr>
    </w:p>
    <w:p w14:paraId="7DE9816F" w14:textId="77777777" w:rsidR="00164460" w:rsidRPr="00D5758A" w:rsidRDefault="00164460" w:rsidP="00164460">
      <w:pPr>
        <w:rPr>
          <w:iCs/>
        </w:rPr>
      </w:pPr>
    </w:p>
    <w:p w14:paraId="02177F61" w14:textId="77777777" w:rsidR="00164460" w:rsidRPr="00D5758A" w:rsidRDefault="00164460" w:rsidP="00164460">
      <w:pPr>
        <w:rPr>
          <w:iCs/>
        </w:rPr>
      </w:pPr>
      <w:r w:rsidRPr="00D5758A">
        <w:rPr>
          <w:iCs/>
        </w:rPr>
        <w:t>____________________________________</w:t>
      </w:r>
      <w:r w:rsidRPr="00D5758A">
        <w:rPr>
          <w:iCs/>
        </w:rPr>
        <w:tab/>
        <w:t>___________________</w:t>
      </w:r>
    </w:p>
    <w:p w14:paraId="5A7E700C" w14:textId="363CCAB7" w:rsidR="00164460" w:rsidRPr="00D5758A" w:rsidRDefault="00D5758A" w:rsidP="00164460">
      <w:pPr>
        <w:rPr>
          <w:iCs/>
        </w:rPr>
      </w:pPr>
      <w:r w:rsidRPr="00D5758A">
        <w:rPr>
          <w:iCs/>
        </w:rPr>
        <w:t>Employee Signature</w:t>
      </w:r>
      <w:r w:rsidR="00164460" w:rsidRPr="00D5758A">
        <w:rPr>
          <w:iCs/>
        </w:rPr>
        <w:tab/>
      </w:r>
      <w:r w:rsidR="00164460" w:rsidRPr="00D5758A">
        <w:rPr>
          <w:iCs/>
        </w:rPr>
        <w:tab/>
      </w:r>
      <w:r w:rsidR="00164460" w:rsidRPr="00D5758A">
        <w:rPr>
          <w:iCs/>
        </w:rPr>
        <w:tab/>
      </w:r>
      <w:r w:rsidR="00164460" w:rsidRPr="00D5758A">
        <w:rPr>
          <w:iCs/>
        </w:rPr>
        <w:tab/>
      </w:r>
      <w:r w:rsidR="00164460" w:rsidRPr="00D5758A">
        <w:rPr>
          <w:iCs/>
        </w:rPr>
        <w:tab/>
        <w:t>Date</w:t>
      </w:r>
    </w:p>
    <w:p w14:paraId="7A6F7584" w14:textId="20FC305B" w:rsidR="00283A69" w:rsidRDefault="00283A69">
      <w:pPr>
        <w:rPr>
          <w:i/>
          <w:color w:val="C00000"/>
        </w:rPr>
      </w:pPr>
    </w:p>
    <w:p w14:paraId="05D7E004" w14:textId="45B99B78" w:rsidR="00283A69" w:rsidRDefault="00283A69">
      <w:pPr>
        <w:rPr>
          <w:i/>
          <w:color w:val="C00000"/>
        </w:rPr>
      </w:pPr>
    </w:p>
    <w:p w14:paraId="7C8E3643" w14:textId="76C4A937" w:rsidR="00283A69" w:rsidRDefault="00283A69">
      <w:pPr>
        <w:rPr>
          <w:i/>
          <w:color w:val="C00000"/>
        </w:rPr>
      </w:pPr>
    </w:p>
    <w:p w14:paraId="719C8D00" w14:textId="1DDA3A1B" w:rsidR="00283A69" w:rsidRDefault="00283A69">
      <w:pPr>
        <w:rPr>
          <w:i/>
          <w:color w:val="C00000"/>
        </w:rPr>
      </w:pPr>
    </w:p>
    <w:p w14:paraId="1B2E1B92" w14:textId="77777777" w:rsidR="00D6129B" w:rsidRPr="006E66C4" w:rsidRDefault="00D6129B">
      <w:pPr>
        <w:rPr>
          <w:i/>
          <w:color w:val="C00000"/>
        </w:rPr>
      </w:pPr>
    </w:p>
    <w:p w14:paraId="19B02ABD" w14:textId="77777777" w:rsidR="00D6129B" w:rsidRPr="00512BD3" w:rsidRDefault="00E11B3B">
      <w:r w:rsidRPr="00512BD3">
        <w:t>c:</w:t>
      </w:r>
      <w:r w:rsidRPr="00512BD3">
        <w:tab/>
        <w:t>Benefits Office</w:t>
      </w:r>
    </w:p>
    <w:p w14:paraId="16644A16" w14:textId="77777777" w:rsidR="00D6129B" w:rsidRPr="00512BD3" w:rsidRDefault="00E11B3B">
      <w:r w:rsidRPr="00512BD3">
        <w:tab/>
        <w:t>Budget Services</w:t>
      </w:r>
    </w:p>
    <w:p w14:paraId="2816C883" w14:textId="2C80B5CA" w:rsidR="003A2D78" w:rsidRDefault="00E11B3B" w:rsidP="00283A69">
      <w:r w:rsidRPr="00512BD3">
        <w:tab/>
        <w:t>Human Resources</w:t>
      </w:r>
    </w:p>
    <w:p w14:paraId="60CAC300" w14:textId="77777777" w:rsidR="003A2D78" w:rsidRDefault="003A2D78">
      <w:r>
        <w:br w:type="page"/>
      </w:r>
    </w:p>
    <w:p w14:paraId="394BD03E" w14:textId="77777777" w:rsidR="00D6129B" w:rsidRDefault="00D6129B" w:rsidP="00283A69"/>
    <w:p w14:paraId="4BF8DA7D" w14:textId="77777777" w:rsidR="00164460" w:rsidRDefault="00164460" w:rsidP="00A463A8">
      <w:pPr>
        <w:jc w:val="center"/>
        <w:rPr>
          <w:rFonts w:ascii="Lato" w:eastAsia="Lato" w:hAnsi="Lato" w:cs="Lato"/>
          <w:color w:val="212121"/>
        </w:rPr>
      </w:pPr>
    </w:p>
    <w:p w14:paraId="2A8DB6F0" w14:textId="0E28BD75" w:rsidR="00A463A8" w:rsidRDefault="00A463A8" w:rsidP="00A463A8">
      <w:pPr>
        <w:jc w:val="center"/>
      </w:pPr>
      <w:r>
        <w:rPr>
          <w:rFonts w:ascii="Lato" w:eastAsia="Lato" w:hAnsi="Lato" w:cs="Lato"/>
          <w:color w:val="212121"/>
        </w:rPr>
        <w:t xml:space="preserve">Accelerated Online Course Development - Faculty Assignment Timeline Addendum </w:t>
      </w:r>
    </w:p>
    <w:p w14:paraId="19AFDFD2" w14:textId="77777777" w:rsidR="00A463A8" w:rsidRDefault="00A463A8" w:rsidP="00A463A8"/>
    <w:p w14:paraId="0B2A2B79" w14:textId="77777777" w:rsidR="00A463A8" w:rsidRDefault="00A463A8" w:rsidP="00A463A8"/>
    <w:tbl>
      <w:tblPr>
        <w:tblW w:w="8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5025"/>
      </w:tblGrid>
      <w:tr w:rsidR="00A463A8" w14:paraId="2CF77C95" w14:textId="77777777" w:rsidTr="007219EA">
        <w:tc>
          <w:tcPr>
            <w:tcW w:w="3555" w:type="dxa"/>
            <w:shd w:val="clear" w:color="auto" w:fill="F3F3F3"/>
            <w:tcMar>
              <w:top w:w="100" w:type="dxa"/>
              <w:left w:w="100" w:type="dxa"/>
              <w:bottom w:w="100" w:type="dxa"/>
              <w:right w:w="100" w:type="dxa"/>
            </w:tcMar>
          </w:tcPr>
          <w:p w14:paraId="6BD26C90" w14:textId="77777777" w:rsidR="00A463A8" w:rsidRDefault="00A463A8" w:rsidP="007219EA">
            <w:pPr>
              <w:widowControl w:val="0"/>
              <w:pBdr>
                <w:top w:val="nil"/>
                <w:left w:val="nil"/>
                <w:bottom w:val="nil"/>
                <w:right w:val="nil"/>
                <w:between w:val="nil"/>
              </w:pBdr>
              <w:rPr>
                <w:b/>
              </w:rPr>
            </w:pPr>
            <w:r>
              <w:rPr>
                <w:b/>
              </w:rPr>
              <w:t>Program</w:t>
            </w:r>
          </w:p>
        </w:tc>
        <w:tc>
          <w:tcPr>
            <w:tcW w:w="5025" w:type="dxa"/>
            <w:shd w:val="clear" w:color="auto" w:fill="auto"/>
            <w:tcMar>
              <w:top w:w="100" w:type="dxa"/>
              <w:left w:w="100" w:type="dxa"/>
              <w:bottom w:w="100" w:type="dxa"/>
              <w:right w:w="100" w:type="dxa"/>
            </w:tcMar>
          </w:tcPr>
          <w:p w14:paraId="029BC594" w14:textId="77777777" w:rsidR="00A463A8" w:rsidRDefault="00A463A8" w:rsidP="007219EA">
            <w:pPr>
              <w:widowControl w:val="0"/>
              <w:pBdr>
                <w:top w:val="nil"/>
                <w:left w:val="nil"/>
                <w:bottom w:val="nil"/>
                <w:right w:val="nil"/>
                <w:between w:val="nil"/>
              </w:pBdr>
            </w:pPr>
          </w:p>
        </w:tc>
      </w:tr>
      <w:tr w:rsidR="00A463A8" w14:paraId="63F29B17" w14:textId="77777777" w:rsidTr="007219EA">
        <w:tc>
          <w:tcPr>
            <w:tcW w:w="3555" w:type="dxa"/>
            <w:shd w:val="clear" w:color="auto" w:fill="F3F3F3"/>
            <w:tcMar>
              <w:top w:w="100" w:type="dxa"/>
              <w:left w:w="100" w:type="dxa"/>
              <w:bottom w:w="100" w:type="dxa"/>
              <w:right w:w="100" w:type="dxa"/>
            </w:tcMar>
          </w:tcPr>
          <w:p w14:paraId="2D73345A" w14:textId="77777777" w:rsidR="00A463A8" w:rsidRDefault="00A463A8" w:rsidP="007219EA">
            <w:pPr>
              <w:widowControl w:val="0"/>
              <w:pBdr>
                <w:top w:val="nil"/>
                <w:left w:val="nil"/>
                <w:bottom w:val="nil"/>
                <w:right w:val="nil"/>
                <w:between w:val="nil"/>
              </w:pBdr>
              <w:rPr>
                <w:b/>
              </w:rPr>
            </w:pPr>
            <w:r>
              <w:rPr>
                <w:b/>
              </w:rPr>
              <w:t>Course</w:t>
            </w:r>
          </w:p>
        </w:tc>
        <w:tc>
          <w:tcPr>
            <w:tcW w:w="5025" w:type="dxa"/>
            <w:shd w:val="clear" w:color="auto" w:fill="auto"/>
            <w:tcMar>
              <w:top w:w="100" w:type="dxa"/>
              <w:left w:w="100" w:type="dxa"/>
              <w:bottom w:w="100" w:type="dxa"/>
              <w:right w:w="100" w:type="dxa"/>
            </w:tcMar>
          </w:tcPr>
          <w:p w14:paraId="37AC3178" w14:textId="77777777" w:rsidR="00A463A8" w:rsidRDefault="00A463A8" w:rsidP="007219EA">
            <w:pPr>
              <w:widowControl w:val="0"/>
              <w:pBdr>
                <w:top w:val="nil"/>
                <w:left w:val="nil"/>
                <w:bottom w:val="nil"/>
                <w:right w:val="nil"/>
                <w:between w:val="nil"/>
              </w:pBdr>
            </w:pPr>
          </w:p>
        </w:tc>
      </w:tr>
      <w:tr w:rsidR="00A463A8" w14:paraId="2B176BF9" w14:textId="77777777" w:rsidTr="007219EA">
        <w:tc>
          <w:tcPr>
            <w:tcW w:w="3555" w:type="dxa"/>
            <w:shd w:val="clear" w:color="auto" w:fill="F3F3F3"/>
            <w:tcMar>
              <w:top w:w="100" w:type="dxa"/>
              <w:left w:w="100" w:type="dxa"/>
              <w:bottom w:w="100" w:type="dxa"/>
              <w:right w:w="100" w:type="dxa"/>
            </w:tcMar>
          </w:tcPr>
          <w:p w14:paraId="6D349AAB" w14:textId="77777777" w:rsidR="00A463A8" w:rsidRDefault="00A463A8" w:rsidP="007219EA">
            <w:pPr>
              <w:widowControl w:val="0"/>
              <w:pBdr>
                <w:top w:val="nil"/>
                <w:left w:val="nil"/>
                <w:bottom w:val="nil"/>
                <w:right w:val="nil"/>
                <w:between w:val="nil"/>
              </w:pBdr>
              <w:rPr>
                <w:b/>
              </w:rPr>
            </w:pPr>
            <w:r>
              <w:rPr>
                <w:b/>
              </w:rPr>
              <w:t>Faculty Member Building Course</w:t>
            </w:r>
          </w:p>
        </w:tc>
        <w:tc>
          <w:tcPr>
            <w:tcW w:w="5025" w:type="dxa"/>
            <w:shd w:val="clear" w:color="auto" w:fill="auto"/>
            <w:tcMar>
              <w:top w:w="100" w:type="dxa"/>
              <w:left w:w="100" w:type="dxa"/>
              <w:bottom w:w="100" w:type="dxa"/>
              <w:right w:w="100" w:type="dxa"/>
            </w:tcMar>
          </w:tcPr>
          <w:p w14:paraId="161E7FBE" w14:textId="77777777" w:rsidR="00A463A8" w:rsidRDefault="00A463A8" w:rsidP="007219EA">
            <w:pPr>
              <w:widowControl w:val="0"/>
              <w:pBdr>
                <w:top w:val="nil"/>
                <w:left w:val="nil"/>
                <w:bottom w:val="nil"/>
                <w:right w:val="nil"/>
                <w:between w:val="nil"/>
              </w:pBdr>
            </w:pPr>
          </w:p>
        </w:tc>
      </w:tr>
      <w:tr w:rsidR="00A463A8" w14:paraId="4F84D627" w14:textId="77777777" w:rsidTr="007219EA">
        <w:tc>
          <w:tcPr>
            <w:tcW w:w="3555" w:type="dxa"/>
            <w:shd w:val="clear" w:color="auto" w:fill="F3F3F3"/>
            <w:tcMar>
              <w:top w:w="100" w:type="dxa"/>
              <w:left w:w="100" w:type="dxa"/>
              <w:bottom w:w="100" w:type="dxa"/>
              <w:right w:w="100" w:type="dxa"/>
            </w:tcMar>
          </w:tcPr>
          <w:p w14:paraId="3C960207" w14:textId="77777777" w:rsidR="00A463A8" w:rsidRDefault="00A463A8" w:rsidP="007219EA">
            <w:pPr>
              <w:widowControl w:val="0"/>
              <w:pBdr>
                <w:top w:val="nil"/>
                <w:left w:val="nil"/>
                <w:bottom w:val="nil"/>
                <w:right w:val="nil"/>
                <w:between w:val="nil"/>
              </w:pBdr>
              <w:rPr>
                <w:b/>
              </w:rPr>
            </w:pPr>
            <w:r>
              <w:rPr>
                <w:b/>
              </w:rPr>
              <w:t>Accelerated session when the course will be first offered</w:t>
            </w:r>
          </w:p>
        </w:tc>
        <w:tc>
          <w:tcPr>
            <w:tcW w:w="5025" w:type="dxa"/>
            <w:shd w:val="clear" w:color="auto" w:fill="auto"/>
            <w:tcMar>
              <w:top w:w="100" w:type="dxa"/>
              <w:left w:w="100" w:type="dxa"/>
              <w:bottom w:w="100" w:type="dxa"/>
              <w:right w:w="100" w:type="dxa"/>
            </w:tcMar>
          </w:tcPr>
          <w:p w14:paraId="61D8A6D3" w14:textId="77777777" w:rsidR="00A463A8" w:rsidRDefault="00A463A8" w:rsidP="007219EA">
            <w:pPr>
              <w:widowControl w:val="0"/>
              <w:pBdr>
                <w:top w:val="nil"/>
                <w:left w:val="nil"/>
                <w:bottom w:val="nil"/>
                <w:right w:val="nil"/>
                <w:between w:val="nil"/>
              </w:pBdr>
            </w:pPr>
          </w:p>
        </w:tc>
      </w:tr>
    </w:tbl>
    <w:p w14:paraId="3618666B" w14:textId="77777777" w:rsidR="00A463A8" w:rsidRDefault="00A463A8" w:rsidP="00A463A8"/>
    <w:p w14:paraId="611DDEF3" w14:textId="77777777" w:rsidR="00A463A8" w:rsidRDefault="00A463A8" w:rsidP="00A463A8"/>
    <w:p w14:paraId="51FF0670" w14:textId="77777777" w:rsidR="00A463A8" w:rsidRDefault="00A463A8" w:rsidP="00A463A8">
      <w:r>
        <w:t>Course Building Milestones Schedule</w:t>
      </w:r>
    </w:p>
    <w:p w14:paraId="3FA6E1AF" w14:textId="77777777" w:rsidR="00A463A8" w:rsidRDefault="00A463A8" w:rsidP="00A463A8"/>
    <w:tbl>
      <w:tblPr>
        <w:tblW w:w="8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35"/>
        <w:gridCol w:w="1515"/>
      </w:tblGrid>
      <w:tr w:rsidR="00A463A8" w14:paraId="0DE184AD" w14:textId="77777777" w:rsidTr="007219EA">
        <w:tc>
          <w:tcPr>
            <w:tcW w:w="7035" w:type="dxa"/>
            <w:shd w:val="clear" w:color="auto" w:fill="F3F3F3"/>
            <w:tcMar>
              <w:top w:w="100" w:type="dxa"/>
              <w:left w:w="100" w:type="dxa"/>
              <w:bottom w:w="100" w:type="dxa"/>
              <w:right w:w="100" w:type="dxa"/>
            </w:tcMar>
          </w:tcPr>
          <w:p w14:paraId="002CDF1A" w14:textId="77777777" w:rsidR="00A463A8" w:rsidRDefault="00A463A8" w:rsidP="007219EA">
            <w:pPr>
              <w:widowControl w:val="0"/>
              <w:rPr>
                <w:b/>
              </w:rPr>
            </w:pPr>
            <w:r>
              <w:rPr>
                <w:b/>
              </w:rPr>
              <w:t>Milestone</w:t>
            </w:r>
          </w:p>
        </w:tc>
        <w:tc>
          <w:tcPr>
            <w:tcW w:w="1515" w:type="dxa"/>
            <w:shd w:val="clear" w:color="auto" w:fill="F3F3F3"/>
            <w:tcMar>
              <w:top w:w="100" w:type="dxa"/>
              <w:left w:w="100" w:type="dxa"/>
              <w:bottom w:w="100" w:type="dxa"/>
              <w:right w:w="100" w:type="dxa"/>
            </w:tcMar>
          </w:tcPr>
          <w:p w14:paraId="5477AAD5" w14:textId="77777777" w:rsidR="00A463A8" w:rsidRDefault="00A463A8" w:rsidP="007219EA">
            <w:pPr>
              <w:widowControl w:val="0"/>
              <w:rPr>
                <w:b/>
              </w:rPr>
            </w:pPr>
            <w:r>
              <w:rPr>
                <w:b/>
              </w:rPr>
              <w:t xml:space="preserve">Deadline </w:t>
            </w:r>
          </w:p>
        </w:tc>
      </w:tr>
      <w:tr w:rsidR="00A463A8" w14:paraId="250D63CF" w14:textId="77777777" w:rsidTr="007219EA">
        <w:tc>
          <w:tcPr>
            <w:tcW w:w="7035" w:type="dxa"/>
            <w:shd w:val="clear" w:color="auto" w:fill="auto"/>
            <w:tcMar>
              <w:top w:w="100" w:type="dxa"/>
              <w:left w:w="100" w:type="dxa"/>
              <w:bottom w:w="100" w:type="dxa"/>
              <w:right w:w="100" w:type="dxa"/>
            </w:tcMar>
          </w:tcPr>
          <w:p w14:paraId="1FAB93CD" w14:textId="77777777" w:rsidR="00A463A8" w:rsidRDefault="00A463A8" w:rsidP="007219EA">
            <w:pPr>
              <w:widowControl w:val="0"/>
            </w:pPr>
            <w:r>
              <w:t>Begin Course Build - Faculty Contacted</w:t>
            </w:r>
          </w:p>
        </w:tc>
        <w:tc>
          <w:tcPr>
            <w:tcW w:w="1515" w:type="dxa"/>
            <w:shd w:val="clear" w:color="auto" w:fill="auto"/>
            <w:tcMar>
              <w:top w:w="100" w:type="dxa"/>
              <w:left w:w="100" w:type="dxa"/>
              <w:bottom w:w="100" w:type="dxa"/>
              <w:right w:w="100" w:type="dxa"/>
            </w:tcMar>
          </w:tcPr>
          <w:p w14:paraId="1451E6BC" w14:textId="77777777" w:rsidR="00A463A8" w:rsidRDefault="00A463A8" w:rsidP="007219EA">
            <w:pPr>
              <w:widowControl w:val="0"/>
            </w:pPr>
          </w:p>
        </w:tc>
      </w:tr>
      <w:tr w:rsidR="00A463A8" w14:paraId="18BF6581" w14:textId="77777777" w:rsidTr="007219EA">
        <w:tc>
          <w:tcPr>
            <w:tcW w:w="7035" w:type="dxa"/>
            <w:shd w:val="clear" w:color="auto" w:fill="auto"/>
            <w:tcMar>
              <w:top w:w="100" w:type="dxa"/>
              <w:left w:w="100" w:type="dxa"/>
              <w:bottom w:w="100" w:type="dxa"/>
              <w:right w:w="100" w:type="dxa"/>
            </w:tcMar>
          </w:tcPr>
          <w:p w14:paraId="0DBAC7CE" w14:textId="77777777" w:rsidR="00A463A8" w:rsidRDefault="00A463A8" w:rsidP="007219EA">
            <w:pPr>
              <w:widowControl w:val="0"/>
            </w:pPr>
            <w:r>
              <w:t>Course Map Due</w:t>
            </w:r>
          </w:p>
        </w:tc>
        <w:tc>
          <w:tcPr>
            <w:tcW w:w="1515" w:type="dxa"/>
            <w:shd w:val="clear" w:color="auto" w:fill="auto"/>
            <w:tcMar>
              <w:top w:w="100" w:type="dxa"/>
              <w:left w:w="100" w:type="dxa"/>
              <w:bottom w:w="100" w:type="dxa"/>
              <w:right w:w="100" w:type="dxa"/>
            </w:tcMar>
          </w:tcPr>
          <w:p w14:paraId="518FE7E0" w14:textId="77777777" w:rsidR="00A463A8" w:rsidRDefault="00A463A8" w:rsidP="007219EA">
            <w:pPr>
              <w:widowControl w:val="0"/>
            </w:pPr>
          </w:p>
        </w:tc>
      </w:tr>
      <w:tr w:rsidR="00A463A8" w14:paraId="1169CC0B" w14:textId="77777777" w:rsidTr="007219EA">
        <w:tc>
          <w:tcPr>
            <w:tcW w:w="7035" w:type="dxa"/>
            <w:shd w:val="clear" w:color="auto" w:fill="auto"/>
            <w:tcMar>
              <w:top w:w="100" w:type="dxa"/>
              <w:left w:w="100" w:type="dxa"/>
              <w:bottom w:w="100" w:type="dxa"/>
              <w:right w:w="100" w:type="dxa"/>
            </w:tcMar>
          </w:tcPr>
          <w:p w14:paraId="01A5B346" w14:textId="77777777" w:rsidR="00A463A8" w:rsidRDefault="00A463A8" w:rsidP="007219EA">
            <w:pPr>
              <w:widowControl w:val="0"/>
            </w:pPr>
            <w:r>
              <w:t xml:space="preserve">First </w:t>
            </w:r>
            <w:proofErr w:type="gramStart"/>
            <w:r>
              <w:t>Touchpoint  -</w:t>
            </w:r>
            <w:proofErr w:type="gramEnd"/>
            <w:r>
              <w:t xml:space="preserve"> 25% course build</w:t>
            </w:r>
          </w:p>
        </w:tc>
        <w:tc>
          <w:tcPr>
            <w:tcW w:w="1515" w:type="dxa"/>
            <w:shd w:val="clear" w:color="auto" w:fill="auto"/>
            <w:tcMar>
              <w:top w:w="100" w:type="dxa"/>
              <w:left w:w="100" w:type="dxa"/>
              <w:bottom w:w="100" w:type="dxa"/>
              <w:right w:w="100" w:type="dxa"/>
            </w:tcMar>
          </w:tcPr>
          <w:p w14:paraId="4CDB3AC1" w14:textId="77777777" w:rsidR="00A463A8" w:rsidRDefault="00A463A8" w:rsidP="007219EA">
            <w:pPr>
              <w:widowControl w:val="0"/>
            </w:pPr>
          </w:p>
        </w:tc>
      </w:tr>
      <w:tr w:rsidR="00A463A8" w14:paraId="27C08C66" w14:textId="77777777" w:rsidTr="007219EA">
        <w:tc>
          <w:tcPr>
            <w:tcW w:w="7035" w:type="dxa"/>
            <w:shd w:val="clear" w:color="auto" w:fill="auto"/>
            <w:tcMar>
              <w:top w:w="100" w:type="dxa"/>
              <w:left w:w="100" w:type="dxa"/>
              <w:bottom w:w="100" w:type="dxa"/>
              <w:right w:w="100" w:type="dxa"/>
            </w:tcMar>
          </w:tcPr>
          <w:p w14:paraId="22C57D57" w14:textId="77777777" w:rsidR="00A463A8" w:rsidRDefault="00A463A8" w:rsidP="007219EA">
            <w:pPr>
              <w:widowControl w:val="0"/>
            </w:pPr>
            <w:r>
              <w:t>Second Touchpoint - 50% course build</w:t>
            </w:r>
          </w:p>
        </w:tc>
        <w:tc>
          <w:tcPr>
            <w:tcW w:w="1515" w:type="dxa"/>
            <w:shd w:val="clear" w:color="auto" w:fill="auto"/>
            <w:tcMar>
              <w:top w:w="100" w:type="dxa"/>
              <w:left w:w="100" w:type="dxa"/>
              <w:bottom w:w="100" w:type="dxa"/>
              <w:right w:w="100" w:type="dxa"/>
            </w:tcMar>
          </w:tcPr>
          <w:p w14:paraId="0D66470E" w14:textId="77777777" w:rsidR="00A463A8" w:rsidRDefault="00A463A8" w:rsidP="007219EA">
            <w:pPr>
              <w:widowControl w:val="0"/>
            </w:pPr>
          </w:p>
        </w:tc>
      </w:tr>
      <w:tr w:rsidR="00A463A8" w14:paraId="539E0333" w14:textId="77777777" w:rsidTr="007219EA">
        <w:tc>
          <w:tcPr>
            <w:tcW w:w="7035" w:type="dxa"/>
            <w:shd w:val="clear" w:color="auto" w:fill="auto"/>
            <w:tcMar>
              <w:top w:w="100" w:type="dxa"/>
              <w:left w:w="100" w:type="dxa"/>
              <w:bottom w:w="100" w:type="dxa"/>
              <w:right w:w="100" w:type="dxa"/>
            </w:tcMar>
          </w:tcPr>
          <w:p w14:paraId="20D6F442" w14:textId="77777777" w:rsidR="00A463A8" w:rsidRDefault="00A463A8" w:rsidP="007219EA">
            <w:pPr>
              <w:widowControl w:val="0"/>
            </w:pPr>
            <w:r>
              <w:t>Third Touchpoint - 100% course build, ready to submit for QR</w:t>
            </w:r>
          </w:p>
        </w:tc>
        <w:tc>
          <w:tcPr>
            <w:tcW w:w="1515" w:type="dxa"/>
            <w:shd w:val="clear" w:color="auto" w:fill="auto"/>
            <w:tcMar>
              <w:top w:w="100" w:type="dxa"/>
              <w:left w:w="100" w:type="dxa"/>
              <w:bottom w:w="100" w:type="dxa"/>
              <w:right w:w="100" w:type="dxa"/>
            </w:tcMar>
          </w:tcPr>
          <w:p w14:paraId="71653B3A" w14:textId="77777777" w:rsidR="00A463A8" w:rsidRDefault="00A463A8" w:rsidP="007219EA">
            <w:pPr>
              <w:widowControl w:val="0"/>
            </w:pPr>
          </w:p>
        </w:tc>
      </w:tr>
      <w:tr w:rsidR="00A463A8" w14:paraId="51C96855" w14:textId="77777777" w:rsidTr="007219EA">
        <w:tc>
          <w:tcPr>
            <w:tcW w:w="7035" w:type="dxa"/>
            <w:shd w:val="clear" w:color="auto" w:fill="auto"/>
            <w:tcMar>
              <w:top w:w="100" w:type="dxa"/>
              <w:left w:w="100" w:type="dxa"/>
              <w:bottom w:w="100" w:type="dxa"/>
              <w:right w:w="100" w:type="dxa"/>
            </w:tcMar>
          </w:tcPr>
          <w:p w14:paraId="6FEDA15A" w14:textId="77777777" w:rsidR="00A463A8" w:rsidRDefault="00A463A8" w:rsidP="007219EA">
            <w:pPr>
              <w:widowControl w:val="0"/>
            </w:pPr>
            <w:r>
              <w:rPr>
                <w:b/>
              </w:rPr>
              <w:t xml:space="preserve">Course Submitted to Quality Review </w:t>
            </w:r>
            <w:r>
              <w:t>(non-negotiable fixed date)</w:t>
            </w:r>
          </w:p>
        </w:tc>
        <w:tc>
          <w:tcPr>
            <w:tcW w:w="1515" w:type="dxa"/>
            <w:shd w:val="clear" w:color="auto" w:fill="auto"/>
            <w:tcMar>
              <w:top w:w="100" w:type="dxa"/>
              <w:left w:w="100" w:type="dxa"/>
              <w:bottom w:w="100" w:type="dxa"/>
              <w:right w:w="100" w:type="dxa"/>
            </w:tcMar>
          </w:tcPr>
          <w:p w14:paraId="0A53F422" w14:textId="77777777" w:rsidR="00A463A8" w:rsidRDefault="00A463A8" w:rsidP="007219EA">
            <w:pPr>
              <w:widowControl w:val="0"/>
            </w:pPr>
          </w:p>
        </w:tc>
      </w:tr>
      <w:tr w:rsidR="00A463A8" w14:paraId="2066B677" w14:textId="77777777" w:rsidTr="007219EA">
        <w:tc>
          <w:tcPr>
            <w:tcW w:w="7035" w:type="dxa"/>
            <w:shd w:val="clear" w:color="auto" w:fill="auto"/>
            <w:tcMar>
              <w:top w:w="100" w:type="dxa"/>
              <w:left w:w="100" w:type="dxa"/>
              <w:bottom w:w="100" w:type="dxa"/>
              <w:right w:w="100" w:type="dxa"/>
            </w:tcMar>
          </w:tcPr>
          <w:p w14:paraId="36B4769F" w14:textId="77777777" w:rsidR="00A463A8" w:rsidRDefault="00A463A8" w:rsidP="007219EA">
            <w:pPr>
              <w:widowControl w:val="0"/>
            </w:pPr>
            <w:r>
              <w:t>Final Revisions, Publish Course</w:t>
            </w:r>
          </w:p>
        </w:tc>
        <w:tc>
          <w:tcPr>
            <w:tcW w:w="1515" w:type="dxa"/>
            <w:shd w:val="clear" w:color="auto" w:fill="auto"/>
            <w:tcMar>
              <w:top w:w="100" w:type="dxa"/>
              <w:left w:w="100" w:type="dxa"/>
              <w:bottom w:w="100" w:type="dxa"/>
              <w:right w:w="100" w:type="dxa"/>
            </w:tcMar>
          </w:tcPr>
          <w:p w14:paraId="44378143" w14:textId="77777777" w:rsidR="00A463A8" w:rsidRDefault="00A463A8" w:rsidP="007219EA">
            <w:pPr>
              <w:widowControl w:val="0"/>
            </w:pPr>
          </w:p>
        </w:tc>
      </w:tr>
      <w:tr w:rsidR="00A463A8" w14:paraId="48642481" w14:textId="77777777" w:rsidTr="007219EA">
        <w:tc>
          <w:tcPr>
            <w:tcW w:w="7035" w:type="dxa"/>
            <w:shd w:val="clear" w:color="auto" w:fill="auto"/>
            <w:tcMar>
              <w:top w:w="100" w:type="dxa"/>
              <w:left w:w="100" w:type="dxa"/>
              <w:bottom w:w="100" w:type="dxa"/>
              <w:right w:w="100" w:type="dxa"/>
            </w:tcMar>
          </w:tcPr>
          <w:p w14:paraId="1F72C5E1" w14:textId="77777777" w:rsidR="00A463A8" w:rsidRDefault="00A463A8" w:rsidP="007219EA">
            <w:pPr>
              <w:widowControl w:val="0"/>
            </w:pPr>
            <w:r>
              <w:rPr>
                <w:b/>
              </w:rPr>
              <w:t>Class Begins</w:t>
            </w:r>
            <w:r>
              <w:t xml:space="preserve"> (non-negotiable fixed date)</w:t>
            </w:r>
          </w:p>
        </w:tc>
        <w:tc>
          <w:tcPr>
            <w:tcW w:w="1515" w:type="dxa"/>
            <w:shd w:val="clear" w:color="auto" w:fill="auto"/>
            <w:tcMar>
              <w:top w:w="100" w:type="dxa"/>
              <w:left w:w="100" w:type="dxa"/>
              <w:bottom w:w="100" w:type="dxa"/>
              <w:right w:w="100" w:type="dxa"/>
            </w:tcMar>
          </w:tcPr>
          <w:p w14:paraId="111E09A1" w14:textId="77777777" w:rsidR="00A463A8" w:rsidRDefault="00A463A8" w:rsidP="007219EA">
            <w:pPr>
              <w:widowControl w:val="0"/>
            </w:pPr>
          </w:p>
        </w:tc>
      </w:tr>
    </w:tbl>
    <w:p w14:paraId="44D9397C" w14:textId="77777777" w:rsidR="00A463A8" w:rsidRDefault="00A463A8" w:rsidP="00A463A8"/>
    <w:p w14:paraId="5C7F34F8" w14:textId="77777777" w:rsidR="00A463A8" w:rsidRDefault="00A463A8" w:rsidP="00A463A8"/>
    <w:p w14:paraId="171FEFA7" w14:textId="77777777" w:rsidR="00A463A8" w:rsidRPr="00ED5608" w:rsidRDefault="00A463A8" w:rsidP="00A463A8">
      <w:pPr>
        <w:rPr>
          <w:b/>
        </w:rPr>
      </w:pPr>
      <w:r w:rsidRPr="00ED5608">
        <w:rPr>
          <w:b/>
        </w:rPr>
        <w:t>Program Acceptance of Developed Course and Approval of Payment</w:t>
      </w:r>
    </w:p>
    <w:p w14:paraId="3F39A02D" w14:textId="77777777" w:rsidR="00A463A8" w:rsidRDefault="00A463A8" w:rsidP="00A463A8"/>
    <w:p w14:paraId="20C2B544" w14:textId="77777777" w:rsidR="00A463A8" w:rsidRDefault="00A463A8" w:rsidP="00A463A8">
      <w:r w:rsidRPr="00620658">
        <w:rPr>
          <w:color w:val="C00000"/>
        </w:rPr>
        <w:t xml:space="preserve">Insert Department Approval Authority </w:t>
      </w:r>
      <w:r w:rsidRPr="00ED5608">
        <w:t>ha</w:t>
      </w:r>
      <w:r>
        <w:t>s reviewed the work plan and deliverables consisting of the Course Map, Quality Review final report and the Master Course itself in Canvas.  The signature below signifies that course development work has been completed satisfactorily, the course is accepted as developed, and payment for course development is approved.</w:t>
      </w:r>
    </w:p>
    <w:p w14:paraId="68B0C027" w14:textId="77777777" w:rsidR="00A463A8" w:rsidRDefault="00A463A8" w:rsidP="00A463A8"/>
    <w:p w14:paraId="5FC878D3" w14:textId="77777777" w:rsidR="00A463A8" w:rsidRDefault="00A463A8" w:rsidP="00A463A8">
      <w:r>
        <w:t>_________________________________</w:t>
      </w:r>
    </w:p>
    <w:p w14:paraId="7F5B4C1C" w14:textId="04EA5D46" w:rsidR="00A463A8" w:rsidRPr="006E66C4" w:rsidRDefault="00A463A8" w:rsidP="00283A69">
      <w:r>
        <w:t xml:space="preserve">Name  </w:t>
      </w:r>
    </w:p>
    <w:sectPr w:rsidR="00A463A8" w:rsidRPr="006E66C4">
      <w:headerReference w:type="default" r:id="rId26"/>
      <w:footerReference w:type="default" r:id="rId27"/>
      <w:headerReference w:type="first" r:id="rId28"/>
      <w:footerReference w:type="first" r:id="rId29"/>
      <w:pgSz w:w="12240" w:h="15840"/>
      <w:pgMar w:top="1800" w:right="1440" w:bottom="1440" w:left="144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83F11" w14:textId="77777777" w:rsidR="00294A92" w:rsidRDefault="00294A92">
      <w:r>
        <w:separator/>
      </w:r>
    </w:p>
  </w:endnote>
  <w:endnote w:type="continuationSeparator" w:id="0">
    <w:p w14:paraId="3746B2F9" w14:textId="77777777" w:rsidR="00294A92" w:rsidRDefault="0029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1F5BC" w14:textId="7DCC83D3" w:rsidR="003A2D78" w:rsidRDefault="003A2D78">
    <w:pPr>
      <w:pStyle w:val="Footer"/>
    </w:pPr>
    <w:r>
      <w:t>Rev. 1</w:t>
    </w:r>
    <w:r w:rsidR="00F73C61">
      <w:t>1-23-21</w:t>
    </w:r>
  </w:p>
  <w:p w14:paraId="5879DEC5" w14:textId="77777777" w:rsidR="00D6129B" w:rsidRDefault="00D6129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BCF25" w14:textId="3FE84494" w:rsidR="003A2D78" w:rsidRDefault="003A2D78">
    <w:pPr>
      <w:pStyle w:val="Footer"/>
    </w:pPr>
    <w:r>
      <w:t xml:space="preserve">Rev. </w:t>
    </w:r>
    <w:r w:rsidR="00F73C61">
      <w:t>11-23-21</w:t>
    </w:r>
  </w:p>
  <w:p w14:paraId="4B3527E7" w14:textId="77777777" w:rsidR="00D6129B" w:rsidRDefault="00D6129B">
    <w:pPr>
      <w:pBdr>
        <w:top w:val="nil"/>
        <w:left w:val="nil"/>
        <w:bottom w:val="nil"/>
        <w:right w:val="nil"/>
        <w:between w:val="nil"/>
      </w:pBdr>
      <w:rPr>
        <w:rFonts w:ascii="Open Sans" w:eastAsia="Open Sans" w:hAnsi="Open Sans" w:cs="Open Sans"/>
        <w:color w:val="A71933"/>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B4E58" w14:textId="77777777" w:rsidR="00294A92" w:rsidRDefault="00294A92">
      <w:r>
        <w:separator/>
      </w:r>
    </w:p>
  </w:footnote>
  <w:footnote w:type="continuationSeparator" w:id="0">
    <w:p w14:paraId="3B26E396" w14:textId="77777777" w:rsidR="00294A92" w:rsidRDefault="00294A92">
      <w:r>
        <w:continuationSeparator/>
      </w:r>
    </w:p>
  </w:footnote>
  <w:footnote w:id="1">
    <w:p w14:paraId="343A899B" w14:textId="35A2347A" w:rsidR="00316BCF" w:rsidRDefault="00316BCF">
      <w:pPr>
        <w:pStyle w:val="FootnoteText"/>
      </w:pPr>
      <w:r>
        <w:rPr>
          <w:rStyle w:val="FootnoteReference"/>
        </w:rPr>
        <w:footnoteRef/>
      </w:r>
      <w:r>
        <w:t xml:space="preserve"> </w:t>
      </w:r>
      <w:hyperlink r:id="rId1" w:history="1">
        <w:r w:rsidRPr="00BC32E1">
          <w:rPr>
            <w:rStyle w:val="Hyperlink"/>
            <w:sz w:val="24"/>
            <w:szCs w:val="24"/>
          </w:rPr>
          <w:t>https://inside.ewu.edu/hr/onboarding/quarterly-faculty-onboarding/</w:t>
        </w:r>
      </w:hyperlink>
    </w:p>
  </w:footnote>
  <w:footnote w:id="2">
    <w:p w14:paraId="6A04D3B0" w14:textId="77777777" w:rsidR="00D448DB" w:rsidRDefault="00D448DB" w:rsidP="00D448DB">
      <w:pPr>
        <w:contextualSpacing/>
      </w:pPr>
      <w:r>
        <w:rPr>
          <w:rStyle w:val="FootnoteReference"/>
        </w:rPr>
        <w:footnoteRef/>
      </w:r>
      <w:r>
        <w:t xml:space="preserve"> </w:t>
      </w:r>
      <w:hyperlink r:id="rId2" w:history="1">
        <w:r w:rsidRPr="00DA251D">
          <w:rPr>
            <w:rStyle w:val="Hyperlink"/>
          </w:rPr>
          <w:t>https://in.ewu.edu/bewell/wp-content/uploads/sites/97/2021/05/MED-PROCTOR-COVID-Vaccine.pdf</w:t>
        </w:r>
      </w:hyperlink>
      <w:r>
        <w:t xml:space="preserve"> </w:t>
      </w:r>
    </w:p>
  </w:footnote>
  <w:footnote w:id="3">
    <w:p w14:paraId="563A03C4" w14:textId="77777777" w:rsidR="00D448DB" w:rsidRPr="00DC7DFD" w:rsidRDefault="00D448DB" w:rsidP="00D448DB">
      <w:pPr>
        <w:pStyle w:val="FootnoteText"/>
        <w:rPr>
          <w:sz w:val="24"/>
          <w:szCs w:val="24"/>
        </w:rPr>
      </w:pPr>
      <w:r w:rsidRPr="00DC7DFD">
        <w:rPr>
          <w:rStyle w:val="FootnoteReference"/>
          <w:sz w:val="24"/>
          <w:szCs w:val="24"/>
        </w:rPr>
        <w:footnoteRef/>
      </w:r>
      <w:r w:rsidRPr="00DC7DFD">
        <w:rPr>
          <w:sz w:val="24"/>
          <w:szCs w:val="24"/>
        </w:rPr>
        <w:t xml:space="preserve"> </w:t>
      </w:r>
      <w:hyperlink r:id="rId3" w:history="1">
        <w:r w:rsidRPr="00BC32E1">
          <w:rPr>
            <w:rStyle w:val="Hyperlink"/>
            <w:sz w:val="24"/>
            <w:szCs w:val="24"/>
          </w:rPr>
          <w:t>https://inside.ewu.edu/equalopportunity/office-of-equal-opportunity/religious-accommodation/</w:t>
        </w:r>
      </w:hyperlink>
      <w:r>
        <w:rPr>
          <w:sz w:val="24"/>
          <w:szCs w:val="24"/>
        </w:rPr>
        <w:t xml:space="preserve"> </w:t>
      </w:r>
    </w:p>
  </w:footnote>
  <w:footnote w:id="4">
    <w:p w14:paraId="0AAF6793" w14:textId="77777777" w:rsidR="00D448DB" w:rsidRDefault="00D448DB" w:rsidP="00D448DB">
      <w:pPr>
        <w:pStyle w:val="FootnoteText"/>
      </w:pPr>
      <w:r>
        <w:rPr>
          <w:rStyle w:val="FootnoteReference"/>
        </w:rPr>
        <w:footnoteRef/>
      </w:r>
      <w:r>
        <w:t xml:space="preserve"> </w:t>
      </w:r>
      <w:hyperlink r:id="rId4" w:history="1">
        <w:r w:rsidRPr="00BC32E1">
          <w:rPr>
            <w:rStyle w:val="Hyperlink"/>
            <w:sz w:val="24"/>
            <w:szCs w:val="24"/>
          </w:rPr>
          <w:t>https://in.ewu.edu/hr/wp-content/uploads/sites/40/2021/08/Vaccine-Medical-Waiver-8.24.21-fillable.pdf</w:t>
        </w:r>
      </w:hyperlink>
      <w:r>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0D672" w14:textId="77777777" w:rsidR="00D6129B" w:rsidRDefault="00E11B3B">
    <w:pPr>
      <w:pBdr>
        <w:top w:val="nil"/>
        <w:left w:val="nil"/>
        <w:bottom w:val="nil"/>
        <w:right w:val="nil"/>
        <w:between w:val="nil"/>
      </w:pBdr>
      <w:tabs>
        <w:tab w:val="center" w:pos="4320"/>
        <w:tab w:val="right" w:pos="8640"/>
      </w:tabs>
      <w:rPr>
        <w:i/>
        <w:color w:val="C00000"/>
      </w:rPr>
    </w:pPr>
    <w:r>
      <w:rPr>
        <w:i/>
        <w:color w:val="C00000"/>
      </w:rPr>
      <w:t>Insert name</w:t>
    </w:r>
  </w:p>
  <w:p w14:paraId="4CBF9131" w14:textId="77777777" w:rsidR="00025B5B" w:rsidRDefault="00E11B3B">
    <w:pPr>
      <w:pBdr>
        <w:top w:val="nil"/>
        <w:left w:val="nil"/>
        <w:bottom w:val="nil"/>
        <w:right w:val="nil"/>
        <w:between w:val="nil"/>
      </w:pBdr>
      <w:tabs>
        <w:tab w:val="center" w:pos="4320"/>
        <w:tab w:val="right" w:pos="9360"/>
      </w:tabs>
      <w:rPr>
        <w:i/>
        <w:color w:val="C00000"/>
      </w:rPr>
    </w:pPr>
    <w:r>
      <w:rPr>
        <w:i/>
        <w:color w:val="C00000"/>
      </w:rPr>
      <w:t>Insert date</w:t>
    </w:r>
  </w:p>
  <w:p w14:paraId="6C31D1B6" w14:textId="0A4DF767" w:rsidR="00025B5B" w:rsidRPr="002A7BB5" w:rsidRDefault="00025B5B" w:rsidP="00025B5B">
    <w:pPr>
      <w:pStyle w:val="Header"/>
      <w:rPr>
        <w:i/>
        <w:color w:val="C00000"/>
      </w:rPr>
    </w:pPr>
    <w:r>
      <w:t xml:space="preserve">Page </w:t>
    </w:r>
    <w:r>
      <w:rPr>
        <w:b/>
        <w:bCs/>
      </w:rPr>
      <w:fldChar w:fldCharType="begin"/>
    </w:r>
    <w:r>
      <w:rPr>
        <w:b/>
        <w:bCs/>
      </w:rPr>
      <w:instrText xml:space="preserve"> PAGE  \* Arabic  \* MERGEFORMAT </w:instrText>
    </w:r>
    <w:r>
      <w:rPr>
        <w:b/>
        <w:bCs/>
      </w:rPr>
      <w:fldChar w:fldCharType="separate"/>
    </w:r>
    <w:r w:rsidR="00164460">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64460">
      <w:rPr>
        <w:b/>
        <w:bCs/>
        <w:noProof/>
      </w:rPr>
      <w:t>4</w:t>
    </w:r>
    <w:r>
      <w:rPr>
        <w:b/>
        <w:bCs/>
      </w:rPr>
      <w:fldChar w:fldCharType="end"/>
    </w:r>
  </w:p>
  <w:p w14:paraId="4E473198" w14:textId="77777777" w:rsidR="00D6129B" w:rsidRDefault="00E11B3B">
    <w:pPr>
      <w:pBdr>
        <w:top w:val="nil"/>
        <w:left w:val="nil"/>
        <w:bottom w:val="nil"/>
        <w:right w:val="nil"/>
        <w:between w:val="nil"/>
      </w:pBdr>
      <w:tabs>
        <w:tab w:val="center" w:pos="4320"/>
        <w:tab w:val="right" w:pos="9360"/>
      </w:tabs>
      <w:rPr>
        <w:color w:val="000000"/>
      </w:rPr>
    </w:pPr>
    <w:r>
      <w:rPr>
        <w:i/>
        <w:color w:val="C00000"/>
      </w:rPr>
      <w:tab/>
    </w:r>
    <w:r>
      <w:rPr>
        <w:i/>
        <w:color w:val="C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7D928" w14:textId="3A715401" w:rsidR="00D6129B" w:rsidRDefault="00E11B3B">
    <w:pPr>
      <w:pBdr>
        <w:top w:val="nil"/>
        <w:left w:val="nil"/>
        <w:bottom w:val="nil"/>
        <w:right w:val="nil"/>
        <w:between w:val="nil"/>
      </w:pBdr>
      <w:tabs>
        <w:tab w:val="center" w:pos="4320"/>
        <w:tab w:val="right" w:pos="8640"/>
        <w:tab w:val="left" w:pos="2520"/>
      </w:tabs>
      <w:rPr>
        <w:color w:val="000000"/>
        <w:sz w:val="20"/>
        <w:szCs w:val="20"/>
      </w:rPr>
    </w:pPr>
    <w:r>
      <w:rPr>
        <w:color w:val="000000"/>
      </w:rPr>
      <w:tab/>
    </w:r>
    <w:r w:rsidR="00216A99">
      <w:rPr>
        <w:noProof/>
      </w:rPr>
      <w:drawing>
        <wp:inline distT="0" distB="0" distL="0" distR="0" wp14:anchorId="28B06B07" wp14:editId="1306BC05">
          <wp:extent cx="1453896" cy="1097280"/>
          <wp:effectExtent l="0" t="0" r="0" b="0"/>
          <wp:docPr id="1" name="Picture 1" descr="https://cdn.ewu.edu/wp-content/uploads/2019/07/V_RGB_EW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ewu.edu/wp-content/uploads/2019/07/V_RGB_EWU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3896" cy="1097280"/>
                  </a:xfrm>
                  <a:prstGeom prst="rect">
                    <a:avLst/>
                  </a:prstGeom>
                  <a:noFill/>
                  <a:ln>
                    <a:noFill/>
                  </a:ln>
                </pic:spPr>
              </pic:pic>
            </a:graphicData>
          </a:graphic>
        </wp:inline>
      </w:drawing>
    </w:r>
  </w:p>
  <w:p w14:paraId="5182AD12" w14:textId="77777777" w:rsidR="00D6129B" w:rsidRDefault="00D6129B">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35C15"/>
    <w:multiLevelType w:val="hybridMultilevel"/>
    <w:tmpl w:val="5530AC32"/>
    <w:lvl w:ilvl="0" w:tplc="A32EA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303728"/>
    <w:multiLevelType w:val="hybridMultilevel"/>
    <w:tmpl w:val="836EAF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CF0782"/>
    <w:multiLevelType w:val="hybridMultilevel"/>
    <w:tmpl w:val="584E04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BD64A5F"/>
    <w:multiLevelType w:val="hybridMultilevel"/>
    <w:tmpl w:val="0574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CF4DBA"/>
    <w:multiLevelType w:val="hybridMultilevel"/>
    <w:tmpl w:val="400A1D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8396622"/>
    <w:multiLevelType w:val="hybridMultilevel"/>
    <w:tmpl w:val="D344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29B"/>
    <w:rsid w:val="00024F34"/>
    <w:rsid w:val="00025B5B"/>
    <w:rsid w:val="000C5C30"/>
    <w:rsid w:val="00142B6F"/>
    <w:rsid w:val="00161161"/>
    <w:rsid w:val="00164460"/>
    <w:rsid w:val="00216A99"/>
    <w:rsid w:val="00255890"/>
    <w:rsid w:val="00283A69"/>
    <w:rsid w:val="00294A92"/>
    <w:rsid w:val="00316BCF"/>
    <w:rsid w:val="003320D9"/>
    <w:rsid w:val="003A2D78"/>
    <w:rsid w:val="003D2700"/>
    <w:rsid w:val="004112A3"/>
    <w:rsid w:val="004427FF"/>
    <w:rsid w:val="004F7C7B"/>
    <w:rsid w:val="00512BD3"/>
    <w:rsid w:val="005D7F94"/>
    <w:rsid w:val="006204EC"/>
    <w:rsid w:val="00620658"/>
    <w:rsid w:val="00672A3D"/>
    <w:rsid w:val="00695EB5"/>
    <w:rsid w:val="006E475E"/>
    <w:rsid w:val="006E66C4"/>
    <w:rsid w:val="00722D9C"/>
    <w:rsid w:val="00950BE4"/>
    <w:rsid w:val="009C6473"/>
    <w:rsid w:val="009F4021"/>
    <w:rsid w:val="00A463A8"/>
    <w:rsid w:val="00BC263E"/>
    <w:rsid w:val="00C319F8"/>
    <w:rsid w:val="00D448DB"/>
    <w:rsid w:val="00D5758A"/>
    <w:rsid w:val="00D6129B"/>
    <w:rsid w:val="00DD0722"/>
    <w:rsid w:val="00DE2F32"/>
    <w:rsid w:val="00E06628"/>
    <w:rsid w:val="00E11B3B"/>
    <w:rsid w:val="00F73C61"/>
    <w:rsid w:val="00FE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EAF79"/>
  <w15:docId w15:val="{50AB25E6-B92E-41C0-8561-CB2FB608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C263E"/>
    <w:pPr>
      <w:ind w:left="720"/>
      <w:contextualSpacing/>
    </w:pPr>
  </w:style>
  <w:style w:type="character" w:styleId="CommentReference">
    <w:name w:val="annotation reference"/>
    <w:basedOn w:val="DefaultParagraphFont"/>
    <w:uiPriority w:val="99"/>
    <w:semiHidden/>
    <w:unhideWhenUsed/>
    <w:rsid w:val="00512BD3"/>
    <w:rPr>
      <w:sz w:val="16"/>
      <w:szCs w:val="16"/>
    </w:rPr>
  </w:style>
  <w:style w:type="paragraph" w:styleId="CommentText">
    <w:name w:val="annotation text"/>
    <w:basedOn w:val="Normal"/>
    <w:link w:val="CommentTextChar"/>
    <w:uiPriority w:val="99"/>
    <w:semiHidden/>
    <w:unhideWhenUsed/>
    <w:rsid w:val="00512BD3"/>
    <w:rPr>
      <w:sz w:val="20"/>
      <w:szCs w:val="20"/>
    </w:rPr>
  </w:style>
  <w:style w:type="character" w:customStyle="1" w:styleId="CommentTextChar">
    <w:name w:val="Comment Text Char"/>
    <w:basedOn w:val="DefaultParagraphFont"/>
    <w:link w:val="CommentText"/>
    <w:uiPriority w:val="99"/>
    <w:semiHidden/>
    <w:rsid w:val="00512BD3"/>
    <w:rPr>
      <w:sz w:val="20"/>
      <w:szCs w:val="20"/>
    </w:rPr>
  </w:style>
  <w:style w:type="paragraph" w:styleId="CommentSubject">
    <w:name w:val="annotation subject"/>
    <w:basedOn w:val="CommentText"/>
    <w:next w:val="CommentText"/>
    <w:link w:val="CommentSubjectChar"/>
    <w:uiPriority w:val="99"/>
    <w:semiHidden/>
    <w:unhideWhenUsed/>
    <w:rsid w:val="00512BD3"/>
    <w:rPr>
      <w:b/>
      <w:bCs/>
    </w:rPr>
  </w:style>
  <w:style w:type="character" w:customStyle="1" w:styleId="CommentSubjectChar">
    <w:name w:val="Comment Subject Char"/>
    <w:basedOn w:val="CommentTextChar"/>
    <w:link w:val="CommentSubject"/>
    <w:uiPriority w:val="99"/>
    <w:semiHidden/>
    <w:rsid w:val="00512BD3"/>
    <w:rPr>
      <w:b/>
      <w:bCs/>
      <w:sz w:val="20"/>
      <w:szCs w:val="20"/>
    </w:rPr>
  </w:style>
  <w:style w:type="paragraph" w:styleId="BalloonText">
    <w:name w:val="Balloon Text"/>
    <w:basedOn w:val="Normal"/>
    <w:link w:val="BalloonTextChar"/>
    <w:uiPriority w:val="99"/>
    <w:semiHidden/>
    <w:unhideWhenUsed/>
    <w:rsid w:val="00512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BD3"/>
    <w:rPr>
      <w:rFonts w:ascii="Segoe UI" w:hAnsi="Segoe UI" w:cs="Segoe UI"/>
      <w:sz w:val="18"/>
      <w:szCs w:val="18"/>
    </w:rPr>
  </w:style>
  <w:style w:type="paragraph" w:styleId="Header">
    <w:name w:val="header"/>
    <w:basedOn w:val="Normal"/>
    <w:link w:val="HeaderChar"/>
    <w:uiPriority w:val="99"/>
    <w:unhideWhenUsed/>
    <w:rsid w:val="00025B5B"/>
    <w:pPr>
      <w:tabs>
        <w:tab w:val="center" w:pos="4680"/>
        <w:tab w:val="right" w:pos="9360"/>
      </w:tabs>
    </w:pPr>
  </w:style>
  <w:style w:type="character" w:customStyle="1" w:styleId="HeaderChar">
    <w:name w:val="Header Char"/>
    <w:basedOn w:val="DefaultParagraphFont"/>
    <w:link w:val="Header"/>
    <w:uiPriority w:val="99"/>
    <w:rsid w:val="00025B5B"/>
  </w:style>
  <w:style w:type="paragraph" w:styleId="Footer">
    <w:name w:val="footer"/>
    <w:basedOn w:val="Normal"/>
    <w:link w:val="FooterChar"/>
    <w:uiPriority w:val="99"/>
    <w:unhideWhenUsed/>
    <w:rsid w:val="00025B5B"/>
    <w:pPr>
      <w:tabs>
        <w:tab w:val="center" w:pos="4680"/>
        <w:tab w:val="right" w:pos="9360"/>
      </w:tabs>
    </w:pPr>
  </w:style>
  <w:style w:type="character" w:customStyle="1" w:styleId="FooterChar">
    <w:name w:val="Footer Char"/>
    <w:basedOn w:val="DefaultParagraphFont"/>
    <w:link w:val="Footer"/>
    <w:uiPriority w:val="99"/>
    <w:rsid w:val="00025B5B"/>
  </w:style>
  <w:style w:type="character" w:styleId="Hyperlink">
    <w:name w:val="Hyperlink"/>
    <w:rsid w:val="003A2D78"/>
    <w:rPr>
      <w:color w:val="0000FF"/>
      <w:u w:val="single"/>
    </w:rPr>
  </w:style>
  <w:style w:type="paragraph" w:styleId="FootnoteText">
    <w:name w:val="footnote text"/>
    <w:basedOn w:val="Normal"/>
    <w:link w:val="FootnoteTextChar"/>
    <w:uiPriority w:val="99"/>
    <w:semiHidden/>
    <w:unhideWhenUsed/>
    <w:rsid w:val="00F73C61"/>
    <w:rPr>
      <w:sz w:val="20"/>
      <w:szCs w:val="20"/>
    </w:rPr>
  </w:style>
  <w:style w:type="character" w:customStyle="1" w:styleId="FootnoteTextChar">
    <w:name w:val="Footnote Text Char"/>
    <w:basedOn w:val="DefaultParagraphFont"/>
    <w:link w:val="FootnoteText"/>
    <w:uiPriority w:val="99"/>
    <w:semiHidden/>
    <w:rsid w:val="00F73C61"/>
    <w:rPr>
      <w:sz w:val="20"/>
      <w:szCs w:val="20"/>
    </w:rPr>
  </w:style>
  <w:style w:type="character" w:styleId="FootnoteReference">
    <w:name w:val="footnote reference"/>
    <w:uiPriority w:val="99"/>
    <w:semiHidden/>
    <w:unhideWhenUsed/>
    <w:rsid w:val="00F73C61"/>
    <w:rPr>
      <w:vertAlign w:val="superscript"/>
    </w:rPr>
  </w:style>
  <w:style w:type="character" w:styleId="FollowedHyperlink">
    <w:name w:val="FollowedHyperlink"/>
    <w:basedOn w:val="DefaultParagraphFont"/>
    <w:uiPriority w:val="99"/>
    <w:semiHidden/>
    <w:unhideWhenUsed/>
    <w:rsid w:val="00F73C61"/>
    <w:rPr>
      <w:color w:val="800080" w:themeColor="followedHyperlink"/>
      <w:u w:val="single"/>
    </w:rPr>
  </w:style>
  <w:style w:type="character" w:styleId="UnresolvedMention">
    <w:name w:val="Unresolved Mention"/>
    <w:basedOn w:val="DefaultParagraphFont"/>
    <w:uiPriority w:val="99"/>
    <w:semiHidden/>
    <w:unhideWhenUsed/>
    <w:rsid w:val="00316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19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de.ewu.edu/hr/onboarding/quarterly-faculty-onboarding/" TargetMode="External"/><Relationship Id="rId13" Type="http://schemas.openxmlformats.org/officeDocument/2006/relationships/hyperlink" Target="mailto:clincoln@ewu.edu" TargetMode="External"/><Relationship Id="rId18" Type="http://schemas.openxmlformats.org/officeDocument/2006/relationships/hyperlink" Target="https://inside.ewu.edu/hr/onboarding/quarterly-faculty-onboardin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inside.ewu.edu/hr/onboarding/quarterly-faculty-onboarding/" TargetMode="External"/><Relationship Id="rId7" Type="http://schemas.openxmlformats.org/officeDocument/2006/relationships/endnotes" Target="endnotes.xml"/><Relationship Id="rId12" Type="http://schemas.openxmlformats.org/officeDocument/2006/relationships/hyperlink" Target="https://in.ewu.edu/hr/wp-content/uploads/sites/40/2021/08/Vaccine-Medical-Waiver-8.24.21-fillable.pdf" TargetMode="External"/><Relationship Id="rId17" Type="http://schemas.openxmlformats.org/officeDocument/2006/relationships/hyperlink" Target="https://in.ewu.edu/hr/wp-content/uploads/sites/40/2018/02/I-9Instructions.pdf" TargetMode="External"/><Relationship Id="rId25" Type="http://schemas.openxmlformats.org/officeDocument/2006/relationships/hyperlink" Target="mailto:sdenney@ewu.edu" TargetMode="External"/><Relationship Id="rId2" Type="http://schemas.openxmlformats.org/officeDocument/2006/relationships/numbering" Target="numbering.xml"/><Relationship Id="rId16" Type="http://schemas.openxmlformats.org/officeDocument/2006/relationships/hyperlink" Target="https://in.ewu.edu/hr/wp-content/uploads/sites/40/2019/10/I-9.pdf" TargetMode="External"/><Relationship Id="rId20" Type="http://schemas.openxmlformats.org/officeDocument/2006/relationships/hyperlink" Target="https://in.ewu.edu/hr/wp-content/uploads/sites/40/2020/04/Employee-Demographic-Info-113017-002.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ide.ewu.edu/equalopportunity/office-of-equal-opportunity/religious-accommodation/" TargetMode="External"/><Relationship Id="rId24" Type="http://schemas.openxmlformats.org/officeDocument/2006/relationships/hyperlink" Target="https://inside.ewu.edu/hr/onboarding/quarterly-faculty-onboarding/" TargetMode="External"/><Relationship Id="rId5" Type="http://schemas.openxmlformats.org/officeDocument/2006/relationships/webSettings" Target="webSettings.xml"/><Relationship Id="rId15" Type="http://schemas.openxmlformats.org/officeDocument/2006/relationships/hyperlink" Target="https://in.ewu.edu/hr/wp-content/uploads/sites/40/2019/10/I-9.pdf" TargetMode="External"/><Relationship Id="rId23" Type="http://schemas.openxmlformats.org/officeDocument/2006/relationships/hyperlink" Target="https://in.ewu.edu/financialservices/wp-content/uploads/sites/44/2018/01/Direct-Deposit-Form.pdf" TargetMode="External"/><Relationship Id="rId28" Type="http://schemas.openxmlformats.org/officeDocument/2006/relationships/header" Target="header2.xml"/><Relationship Id="rId10" Type="http://schemas.openxmlformats.org/officeDocument/2006/relationships/hyperlink" Target="https://inside.ewu.edu/equalopportunity/office-of-equal-opportunity/religious-accommodation/" TargetMode="External"/><Relationship Id="rId19" Type="http://schemas.openxmlformats.org/officeDocument/2006/relationships/hyperlink" Target="https://www.irs.gov/pub/irs-pdf/fw4.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side.ewu.edu/bewell/immunization/" TargetMode="External"/><Relationship Id="rId14" Type="http://schemas.openxmlformats.org/officeDocument/2006/relationships/hyperlink" Target="https://inside.ewu.edu/hr/training/orientation/" TargetMode="External"/><Relationship Id="rId22" Type="http://schemas.openxmlformats.org/officeDocument/2006/relationships/hyperlink" Target="https://filedrop.ewu.edu:8443/index.php/s/wZqnX35ccDfLGne"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nside.ewu.edu/equalopportunity/office-of-equal-opportunity/religious-accommodation/" TargetMode="External"/><Relationship Id="rId2" Type="http://schemas.openxmlformats.org/officeDocument/2006/relationships/hyperlink" Target="https://in.ewu.edu/bewell/wp-content/uploads/sites/97/2021/05/MED-PROCTOR-COVID-Vaccine.pdf" TargetMode="External"/><Relationship Id="rId1" Type="http://schemas.openxmlformats.org/officeDocument/2006/relationships/hyperlink" Target="https://inside.ewu.edu/hr/onboarding/quarterly-faculty-onboarding/" TargetMode="External"/><Relationship Id="rId4" Type="http://schemas.openxmlformats.org/officeDocument/2006/relationships/hyperlink" Target="https://in.ewu.edu/hr/wp-content/uploads/sites/40/2021/08/Vaccine-Medical-Waiver-8.24.21-fillabl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D5619-7777-4955-9032-192EDC7F3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Danner, Deborah</dc:creator>
  <cp:lastModifiedBy>Bradley, Stephanie</cp:lastModifiedBy>
  <cp:revision>4</cp:revision>
  <cp:lastPrinted>2021-12-09T22:20:00Z</cp:lastPrinted>
  <dcterms:created xsi:type="dcterms:W3CDTF">2021-12-09T22:18:00Z</dcterms:created>
  <dcterms:modified xsi:type="dcterms:W3CDTF">2021-12-09T22:20:00Z</dcterms:modified>
</cp:coreProperties>
</file>