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6E4368" w14:textId="77777777" w:rsidR="009123EC" w:rsidRDefault="009123EC" w:rsidP="006C10FD">
      <w:pPr>
        <w:jc w:val="center"/>
        <w:rPr>
          <w:sz w:val="72"/>
          <w:szCs w:val="72"/>
          <w:u w:val="single"/>
        </w:rPr>
      </w:pPr>
      <w:bookmarkStart w:id="0" w:name="_GoBack"/>
      <w:bookmarkEnd w:id="0"/>
    </w:p>
    <w:p w14:paraId="011CE86B" w14:textId="77777777" w:rsidR="009123EC" w:rsidRDefault="009123EC" w:rsidP="006C10FD">
      <w:pPr>
        <w:jc w:val="center"/>
        <w:rPr>
          <w:sz w:val="72"/>
          <w:szCs w:val="72"/>
          <w:u w:val="single"/>
        </w:rPr>
      </w:pPr>
    </w:p>
    <w:p w14:paraId="28D217FD" w14:textId="29E2B043" w:rsidR="00074C4A" w:rsidRPr="006C10FD" w:rsidRDefault="006C10FD" w:rsidP="006C10FD">
      <w:pPr>
        <w:jc w:val="center"/>
        <w:rPr>
          <w:sz w:val="72"/>
          <w:szCs w:val="72"/>
        </w:rPr>
      </w:pPr>
      <w:r w:rsidRPr="009123EC">
        <w:rPr>
          <w:b/>
          <w:sz w:val="72"/>
          <w:szCs w:val="72"/>
          <w:u w:val="single"/>
        </w:rPr>
        <w:t>Task A</w:t>
      </w:r>
      <w:r w:rsidRPr="006C10FD">
        <w:rPr>
          <w:sz w:val="72"/>
          <w:szCs w:val="72"/>
        </w:rPr>
        <w:br/>
      </w:r>
      <w:r w:rsidR="00BA68D2" w:rsidRPr="006C10FD">
        <w:rPr>
          <w:sz w:val="72"/>
          <w:szCs w:val="72"/>
        </w:rPr>
        <w:t>My brother asked me to choose any number and multiply it by 3. After that, he had me add six, then subtract the number I chose, and finally, divide the result by 2. I told him what I got, and he was able to guess my number. How did he do it?</w:t>
      </w:r>
    </w:p>
    <w:p w14:paraId="5D5C0E49" w14:textId="7890C03F" w:rsidR="006C10FD" w:rsidRDefault="006C10FD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6E2F8244" w14:textId="77777777" w:rsidR="005E37BD" w:rsidRDefault="005E37BD" w:rsidP="009123EC">
      <w:pPr>
        <w:jc w:val="center"/>
        <w:rPr>
          <w:b/>
          <w:sz w:val="72"/>
          <w:szCs w:val="72"/>
          <w:u w:val="single"/>
        </w:rPr>
      </w:pPr>
    </w:p>
    <w:p w14:paraId="642C1CC8" w14:textId="71362D69" w:rsidR="009B6DF5" w:rsidRPr="009123EC" w:rsidRDefault="006C10FD" w:rsidP="009123EC">
      <w:pPr>
        <w:jc w:val="center"/>
        <w:rPr>
          <w:b/>
          <w:sz w:val="72"/>
          <w:szCs w:val="72"/>
        </w:rPr>
      </w:pPr>
      <w:r w:rsidRPr="009123EC">
        <w:rPr>
          <w:b/>
          <w:sz w:val="72"/>
          <w:szCs w:val="72"/>
          <w:u w:val="single"/>
        </w:rPr>
        <w:t>Task B</w:t>
      </w:r>
    </w:p>
    <w:p w14:paraId="24634B08" w14:textId="10422F5A" w:rsidR="000D1DF8" w:rsidRPr="009123EC" w:rsidRDefault="000D1DF8" w:rsidP="009123EC">
      <w:pPr>
        <w:rPr>
          <w:sz w:val="72"/>
          <w:szCs w:val="72"/>
        </w:rPr>
      </w:pPr>
      <w:r w:rsidRPr="009123EC">
        <w:rPr>
          <w:sz w:val="72"/>
          <w:szCs w:val="72"/>
        </w:rPr>
        <w:t xml:space="preserve">Notice that </w:t>
      </w:r>
    </w:p>
    <w:p w14:paraId="08104448" w14:textId="358C3F89" w:rsidR="000D1DF8" w:rsidRDefault="009123EC" w:rsidP="000D1DF8">
      <w:pPr>
        <w:pStyle w:val="ListParagraph"/>
        <w:jc w:val="center"/>
      </w:pPr>
      <w:r w:rsidRPr="00C52EB9">
        <w:rPr>
          <w:position w:val="-50"/>
        </w:rPr>
        <w:object w:dxaOrig="1240" w:dyaOrig="1260" w14:anchorId="3AF4FD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pt;height:141pt" o:ole="">
            <v:imagedata r:id="rId8" o:title=""/>
          </v:shape>
          <o:OLEObject Type="Embed" ProgID="Equation.3" ShapeID="_x0000_i1025" DrawAspect="Content" ObjectID="_1376550412" r:id="rId9"/>
        </w:object>
      </w:r>
    </w:p>
    <w:p w14:paraId="6B68468F" w14:textId="76F35CA5" w:rsidR="000D1DF8" w:rsidRDefault="000D1DF8" w:rsidP="009123EC">
      <w:pPr>
        <w:pStyle w:val="ListParagraph"/>
        <w:ind w:left="0"/>
      </w:pPr>
      <w:r w:rsidRPr="009123EC">
        <w:rPr>
          <w:sz w:val="72"/>
          <w:szCs w:val="72"/>
        </w:rPr>
        <w:t xml:space="preserve">The three examples suggest the following statement: When a positive integer that ends in the digit 5 is squared, the resulting integer ends in 25. Explain why this </w:t>
      </w:r>
      <w:r w:rsidR="00957B27" w:rsidRPr="009123EC">
        <w:rPr>
          <w:sz w:val="72"/>
          <w:szCs w:val="72"/>
        </w:rPr>
        <w:t>statement is always true.</w:t>
      </w:r>
      <w:r w:rsidR="00957B27">
        <w:t xml:space="preserve"> (NAEP)</w:t>
      </w:r>
    </w:p>
    <w:p w14:paraId="519158B2" w14:textId="7363FA8F" w:rsidR="006C10FD" w:rsidRDefault="006C10FD">
      <w:r>
        <w:br w:type="page"/>
      </w:r>
    </w:p>
    <w:p w14:paraId="3DC9675D" w14:textId="77777777" w:rsidR="009123EC" w:rsidRDefault="009123EC" w:rsidP="009123EC">
      <w:pPr>
        <w:jc w:val="center"/>
        <w:rPr>
          <w:sz w:val="72"/>
          <w:szCs w:val="72"/>
          <w:u w:val="single"/>
        </w:rPr>
      </w:pPr>
    </w:p>
    <w:p w14:paraId="6BF2ECF3" w14:textId="77777777" w:rsidR="00E741CB" w:rsidRDefault="00E741CB" w:rsidP="009123EC">
      <w:pPr>
        <w:jc w:val="center"/>
        <w:rPr>
          <w:b/>
          <w:sz w:val="72"/>
          <w:szCs w:val="72"/>
          <w:u w:val="single"/>
        </w:rPr>
      </w:pPr>
    </w:p>
    <w:p w14:paraId="5D904219" w14:textId="4BD5E539" w:rsidR="00BA68D2" w:rsidRPr="009123EC" w:rsidRDefault="006C10FD" w:rsidP="009123EC">
      <w:pPr>
        <w:jc w:val="center"/>
        <w:rPr>
          <w:b/>
          <w:sz w:val="72"/>
          <w:szCs w:val="72"/>
        </w:rPr>
      </w:pPr>
      <w:r w:rsidRPr="009123EC">
        <w:rPr>
          <w:b/>
          <w:sz w:val="72"/>
          <w:szCs w:val="72"/>
          <w:u w:val="single"/>
        </w:rPr>
        <w:t>Task C</w:t>
      </w:r>
    </w:p>
    <w:p w14:paraId="4E4E6377" w14:textId="3B8EAF96" w:rsidR="00DC720B" w:rsidRPr="009123EC" w:rsidRDefault="00DC720B" w:rsidP="00E741CB">
      <w:pPr>
        <w:jc w:val="center"/>
        <w:rPr>
          <w:b/>
          <w:sz w:val="72"/>
          <w:szCs w:val="72"/>
        </w:rPr>
      </w:pPr>
      <w:r w:rsidRPr="009123EC">
        <w:rPr>
          <w:sz w:val="72"/>
          <w:szCs w:val="72"/>
        </w:rPr>
        <w:t>The expression</w:t>
      </w:r>
      <w:r w:rsidRPr="009123EC">
        <w:rPr>
          <w:b/>
          <w:sz w:val="72"/>
          <w:szCs w:val="72"/>
        </w:rPr>
        <w:t xml:space="preserve"> </w:t>
      </w:r>
      <w:r w:rsidR="009123EC" w:rsidRPr="009123EC">
        <w:rPr>
          <w:position w:val="-6"/>
        </w:rPr>
        <w:object w:dxaOrig="1440" w:dyaOrig="360" w14:anchorId="72DF74B7">
          <v:shape id="_x0000_i1026" type="#_x0000_t75" style="width:182pt;height:45pt" o:ole="">
            <v:imagedata r:id="rId10" o:title=""/>
          </v:shape>
          <o:OLEObject Type="Embed" ProgID="Equation.3" ShapeID="_x0000_i1026" DrawAspect="Content" ObjectID="_1376550413" r:id="rId11"/>
        </w:object>
      </w:r>
      <w:r w:rsidRPr="009123EC">
        <w:rPr>
          <w:sz w:val="72"/>
          <w:szCs w:val="72"/>
        </w:rPr>
        <w:t xml:space="preserve"> represents the temperature of ice-cream </w:t>
      </w:r>
      <w:r w:rsidRPr="009123EC">
        <w:rPr>
          <w:i/>
          <w:sz w:val="72"/>
          <w:szCs w:val="72"/>
        </w:rPr>
        <w:t>t</w:t>
      </w:r>
      <w:r w:rsidRPr="009123EC">
        <w:rPr>
          <w:sz w:val="72"/>
          <w:szCs w:val="72"/>
        </w:rPr>
        <w:t xml:space="preserve"> minutes after it is taken out of the freezer, where </w:t>
      </w:r>
      <w:proofErr w:type="gramStart"/>
      <w:r w:rsidRPr="009123EC">
        <w:rPr>
          <w:i/>
          <w:sz w:val="72"/>
          <w:szCs w:val="72"/>
        </w:rPr>
        <w:t>a</w:t>
      </w:r>
      <w:r w:rsidRPr="009123EC">
        <w:rPr>
          <w:sz w:val="72"/>
          <w:szCs w:val="72"/>
        </w:rPr>
        <w:t xml:space="preserve"> and</w:t>
      </w:r>
      <w:proofErr w:type="gramEnd"/>
      <w:r w:rsidRPr="009123EC">
        <w:rPr>
          <w:sz w:val="72"/>
          <w:szCs w:val="72"/>
        </w:rPr>
        <w:t xml:space="preserve"> </w:t>
      </w:r>
      <w:r w:rsidRPr="009123EC">
        <w:rPr>
          <w:i/>
          <w:sz w:val="72"/>
          <w:szCs w:val="72"/>
        </w:rPr>
        <w:t xml:space="preserve">b </w:t>
      </w:r>
      <w:r w:rsidRPr="009123EC">
        <w:rPr>
          <w:sz w:val="72"/>
          <w:szCs w:val="72"/>
        </w:rPr>
        <w:t xml:space="preserve">are positive constants. Explain why the temperature is always greater than </w:t>
      </w:r>
      <w:r w:rsidRPr="009123EC">
        <w:rPr>
          <w:i/>
          <w:sz w:val="72"/>
          <w:szCs w:val="72"/>
        </w:rPr>
        <w:t>a</w:t>
      </w:r>
      <w:r w:rsidRPr="009123EC">
        <w:rPr>
          <w:sz w:val="72"/>
          <w:szCs w:val="72"/>
        </w:rPr>
        <w:t>.</w:t>
      </w:r>
    </w:p>
    <w:p w14:paraId="74B3D065" w14:textId="77777777" w:rsidR="009B6DF5" w:rsidRPr="009123EC" w:rsidRDefault="009B6DF5" w:rsidP="009B6DF5">
      <w:pPr>
        <w:rPr>
          <w:sz w:val="72"/>
          <w:szCs w:val="72"/>
        </w:rPr>
      </w:pPr>
    </w:p>
    <w:p w14:paraId="7A1698FA" w14:textId="77777777" w:rsidR="009123EC" w:rsidRDefault="009123EC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p w14:paraId="2FA56450" w14:textId="77777777" w:rsidR="005E37BD" w:rsidRDefault="005E37BD" w:rsidP="009123EC">
      <w:pPr>
        <w:jc w:val="center"/>
        <w:rPr>
          <w:b/>
          <w:sz w:val="72"/>
          <w:szCs w:val="72"/>
          <w:u w:val="single"/>
        </w:rPr>
      </w:pPr>
    </w:p>
    <w:p w14:paraId="1EB65786" w14:textId="69CEE446" w:rsidR="006C10FD" w:rsidRPr="009123EC" w:rsidRDefault="009123EC" w:rsidP="009123EC">
      <w:pPr>
        <w:jc w:val="center"/>
        <w:rPr>
          <w:b/>
          <w:sz w:val="72"/>
          <w:szCs w:val="72"/>
          <w:u w:val="single"/>
        </w:rPr>
      </w:pPr>
      <w:r w:rsidRPr="009123EC">
        <w:rPr>
          <w:b/>
          <w:sz w:val="72"/>
          <w:szCs w:val="72"/>
          <w:u w:val="single"/>
        </w:rPr>
        <w:t>Task D</w:t>
      </w:r>
    </w:p>
    <w:p w14:paraId="0E34F667" w14:textId="70415959" w:rsidR="009123EC" w:rsidRDefault="00DC720B" w:rsidP="009123EC">
      <w:pPr>
        <w:pStyle w:val="ListParagraph"/>
        <w:jc w:val="center"/>
        <w:rPr>
          <w:sz w:val="72"/>
          <w:szCs w:val="72"/>
        </w:rPr>
      </w:pPr>
      <w:r w:rsidRPr="009123EC">
        <w:rPr>
          <w:sz w:val="72"/>
          <w:szCs w:val="72"/>
        </w:rPr>
        <w:t xml:space="preserve">How could the diagram be used to </w:t>
      </w:r>
      <w:proofErr w:type="gramStart"/>
      <w:r w:rsidRPr="009123EC">
        <w:rPr>
          <w:sz w:val="72"/>
          <w:szCs w:val="72"/>
        </w:rPr>
        <w:t>show</w:t>
      </w:r>
      <w:proofErr w:type="gramEnd"/>
    </w:p>
    <w:p w14:paraId="40753B5E" w14:textId="4279249B" w:rsidR="00D003D5" w:rsidRDefault="00DC720B" w:rsidP="009123EC">
      <w:pPr>
        <w:pStyle w:val="ListParagraph"/>
        <w:jc w:val="center"/>
        <w:rPr>
          <w:sz w:val="72"/>
          <w:szCs w:val="72"/>
        </w:rPr>
      </w:pPr>
      <w:proofErr w:type="gramStart"/>
      <w:r w:rsidRPr="009123EC">
        <w:rPr>
          <w:sz w:val="72"/>
          <w:szCs w:val="72"/>
        </w:rPr>
        <w:t>that</w:t>
      </w:r>
      <w:proofErr w:type="gramEnd"/>
      <w:r w:rsidRPr="009123EC">
        <w:rPr>
          <w:sz w:val="72"/>
          <w:szCs w:val="72"/>
        </w:rPr>
        <w:t xml:space="preserve"> </w:t>
      </w:r>
      <w:r w:rsidR="005E37BD" w:rsidRPr="009123EC">
        <w:rPr>
          <w:position w:val="-16"/>
          <w:sz w:val="72"/>
          <w:szCs w:val="72"/>
        </w:rPr>
        <w:object w:dxaOrig="2640" w:dyaOrig="500" w14:anchorId="2199C692">
          <v:shape id="_x0000_i1027" type="#_x0000_t75" style="width:249pt;height:48pt" o:ole="">
            <v:imagedata r:id="rId12" o:title=""/>
          </v:shape>
          <o:OLEObject Type="Embed" ProgID="Equation.3" ShapeID="_x0000_i1027" DrawAspect="Content" ObjectID="_1376550414" r:id="rId13"/>
        </w:object>
      </w:r>
      <w:r w:rsidR="00D003D5" w:rsidRPr="009123EC">
        <w:rPr>
          <w:sz w:val="72"/>
          <w:szCs w:val="72"/>
        </w:rPr>
        <w:t>?</w:t>
      </w:r>
    </w:p>
    <w:p w14:paraId="55138756" w14:textId="77777777" w:rsidR="00E741CB" w:rsidRPr="009123EC" w:rsidRDefault="00E741CB" w:rsidP="009123EC">
      <w:pPr>
        <w:pStyle w:val="ListParagraph"/>
        <w:jc w:val="center"/>
        <w:rPr>
          <w:b/>
          <w:sz w:val="72"/>
          <w:szCs w:val="72"/>
        </w:rPr>
      </w:pPr>
    </w:p>
    <w:p w14:paraId="5C3F4268" w14:textId="160D9895" w:rsidR="00BA68D2" w:rsidRPr="009123EC" w:rsidRDefault="00B26B4E" w:rsidP="00E741CB">
      <w:pPr>
        <w:pStyle w:val="ListParagraph"/>
        <w:ind w:left="3600" w:firstLine="720"/>
        <w:rPr>
          <w:sz w:val="72"/>
          <w:szCs w:val="72"/>
        </w:rPr>
      </w:pPr>
      <w:r w:rsidRPr="009123EC">
        <w:rPr>
          <w:noProof/>
          <w:sz w:val="72"/>
          <w:szCs w:val="72"/>
        </w:rPr>
        <w:drawing>
          <wp:inline distT="0" distB="0" distL="0" distR="0" wp14:anchorId="4A586D15" wp14:editId="69782781">
            <wp:extent cx="3766458" cy="37664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7655" cy="3767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63D452" w14:textId="77062368" w:rsidR="009123EC" w:rsidRDefault="009123EC">
      <w:pPr>
        <w:rPr>
          <w:b/>
          <w:sz w:val="72"/>
          <w:szCs w:val="72"/>
        </w:rPr>
      </w:pPr>
    </w:p>
    <w:p w14:paraId="17F153F4" w14:textId="77777777" w:rsidR="008028C4" w:rsidRDefault="008028C4" w:rsidP="008028C4">
      <w:pPr>
        <w:jc w:val="center"/>
        <w:rPr>
          <w:b/>
          <w:sz w:val="72"/>
          <w:szCs w:val="72"/>
          <w:u w:val="single"/>
        </w:rPr>
      </w:pPr>
    </w:p>
    <w:p w14:paraId="5A947EAA" w14:textId="6176719C" w:rsidR="00D47C65" w:rsidRPr="009123EC" w:rsidRDefault="006C10FD" w:rsidP="008028C4">
      <w:pPr>
        <w:jc w:val="center"/>
        <w:rPr>
          <w:b/>
          <w:sz w:val="72"/>
          <w:szCs w:val="72"/>
        </w:rPr>
      </w:pPr>
      <w:r w:rsidRPr="008028C4">
        <w:rPr>
          <w:b/>
          <w:sz w:val="72"/>
          <w:szCs w:val="72"/>
          <w:u w:val="single"/>
        </w:rPr>
        <w:t>Task F</w:t>
      </w:r>
    </w:p>
    <w:p w14:paraId="723EBF68" w14:textId="0898BFC1" w:rsidR="006C10FD" w:rsidRDefault="006C10FD" w:rsidP="008028C4">
      <w:pPr>
        <w:jc w:val="center"/>
        <w:rPr>
          <w:sz w:val="72"/>
          <w:szCs w:val="72"/>
        </w:rPr>
      </w:pPr>
      <w:r w:rsidRPr="009123EC">
        <w:rPr>
          <w:sz w:val="72"/>
          <w:szCs w:val="72"/>
        </w:rPr>
        <w:t>Suppose we have graphed a linear equation of the form y=</w:t>
      </w:r>
      <w:proofErr w:type="spellStart"/>
      <w:r w:rsidRPr="009123EC">
        <w:rPr>
          <w:sz w:val="72"/>
          <w:szCs w:val="72"/>
        </w:rPr>
        <w:t>mx+b</w:t>
      </w:r>
      <w:proofErr w:type="spellEnd"/>
      <w:r w:rsidRPr="009123EC">
        <w:rPr>
          <w:sz w:val="72"/>
          <w:szCs w:val="72"/>
        </w:rPr>
        <w:t xml:space="preserve">, and </w:t>
      </w:r>
      <w:r w:rsidR="008028C4">
        <w:rPr>
          <w:sz w:val="72"/>
          <w:szCs w:val="72"/>
        </w:rPr>
        <w:t xml:space="preserve">that </w:t>
      </w:r>
      <w:r w:rsidRPr="009123EC">
        <w:rPr>
          <w:sz w:val="72"/>
          <w:szCs w:val="72"/>
        </w:rPr>
        <w:t>m is irrational while b is rational, and conside</w:t>
      </w:r>
      <w:r w:rsidR="008028C4">
        <w:rPr>
          <w:sz w:val="72"/>
          <w:szCs w:val="72"/>
        </w:rPr>
        <w:t>r all the points on the graph. In h</w:t>
      </w:r>
      <w:r w:rsidRPr="009123EC">
        <w:rPr>
          <w:sz w:val="72"/>
          <w:szCs w:val="72"/>
        </w:rPr>
        <w:t>ow</w:t>
      </w:r>
      <w:r w:rsidR="009123EC" w:rsidRPr="009123EC">
        <w:rPr>
          <w:sz w:val="72"/>
          <w:szCs w:val="72"/>
        </w:rPr>
        <w:t xml:space="preserve"> many of the points will both x and y coordinates be rational?</w:t>
      </w:r>
      <w:r w:rsidR="008028C4">
        <w:rPr>
          <w:sz w:val="72"/>
          <w:szCs w:val="72"/>
        </w:rPr>
        <w:t xml:space="preserve"> Explain.</w:t>
      </w:r>
    </w:p>
    <w:p w14:paraId="3C7E1F88" w14:textId="77777777" w:rsidR="005E37BD" w:rsidRDefault="005E37BD" w:rsidP="008028C4">
      <w:pPr>
        <w:jc w:val="center"/>
        <w:rPr>
          <w:sz w:val="72"/>
          <w:szCs w:val="72"/>
        </w:rPr>
      </w:pPr>
    </w:p>
    <w:p w14:paraId="4D8C7A59" w14:textId="213E8F49" w:rsidR="005E37BD" w:rsidRDefault="005E37BD">
      <w:pPr>
        <w:rPr>
          <w:sz w:val="72"/>
          <w:szCs w:val="72"/>
        </w:rPr>
      </w:pPr>
      <w:r>
        <w:rPr>
          <w:sz w:val="72"/>
          <w:szCs w:val="72"/>
        </w:rPr>
        <w:br w:type="page"/>
      </w:r>
    </w:p>
    <w:p w14:paraId="780BAD05" w14:textId="77777777" w:rsidR="005E37BD" w:rsidRDefault="005E37BD" w:rsidP="008028C4">
      <w:pPr>
        <w:jc w:val="center"/>
        <w:rPr>
          <w:sz w:val="72"/>
          <w:szCs w:val="72"/>
        </w:rPr>
      </w:pPr>
    </w:p>
    <w:p w14:paraId="05B8F92C" w14:textId="77777777" w:rsidR="005E37BD" w:rsidRDefault="005E37BD" w:rsidP="008028C4">
      <w:pPr>
        <w:jc w:val="center"/>
        <w:rPr>
          <w:b/>
          <w:sz w:val="72"/>
          <w:szCs w:val="72"/>
          <w:u w:val="single"/>
        </w:rPr>
      </w:pPr>
    </w:p>
    <w:p w14:paraId="72F9A049" w14:textId="6D86F9F1" w:rsidR="005E37BD" w:rsidRDefault="005E37BD" w:rsidP="008028C4">
      <w:pPr>
        <w:jc w:val="center"/>
        <w:rPr>
          <w:b/>
          <w:sz w:val="72"/>
          <w:szCs w:val="72"/>
          <w:u w:val="single"/>
        </w:rPr>
      </w:pPr>
      <w:r w:rsidRPr="005E37BD">
        <w:rPr>
          <w:b/>
          <w:sz w:val="72"/>
          <w:szCs w:val="72"/>
          <w:u w:val="single"/>
        </w:rPr>
        <w:t>Task E</w:t>
      </w:r>
    </w:p>
    <w:p w14:paraId="616BF593" w14:textId="35DBF4DC" w:rsidR="005E37BD" w:rsidRDefault="005E37BD" w:rsidP="005E37BD">
      <w:pPr>
        <w:jc w:val="center"/>
        <w:rPr>
          <w:sz w:val="72"/>
          <w:szCs w:val="72"/>
        </w:rPr>
      </w:pPr>
      <w:r w:rsidRPr="009123EC">
        <w:rPr>
          <w:sz w:val="72"/>
          <w:szCs w:val="72"/>
        </w:rPr>
        <w:t>Suppose we have graphed a linear equation of the form y=</w:t>
      </w:r>
      <w:proofErr w:type="spellStart"/>
      <w:r w:rsidRPr="009123EC">
        <w:rPr>
          <w:sz w:val="72"/>
          <w:szCs w:val="72"/>
        </w:rPr>
        <w:t>mx+b</w:t>
      </w:r>
      <w:proofErr w:type="spellEnd"/>
      <w:r w:rsidRPr="009123EC">
        <w:rPr>
          <w:sz w:val="72"/>
          <w:szCs w:val="72"/>
        </w:rPr>
        <w:t xml:space="preserve">, and </w:t>
      </w:r>
      <w:r>
        <w:rPr>
          <w:sz w:val="72"/>
          <w:szCs w:val="72"/>
        </w:rPr>
        <w:t xml:space="preserve">that m is </w:t>
      </w:r>
      <w:r w:rsidRPr="009123EC">
        <w:rPr>
          <w:sz w:val="72"/>
          <w:szCs w:val="72"/>
        </w:rPr>
        <w:t xml:space="preserve">rational while b is </w:t>
      </w:r>
      <w:r>
        <w:rPr>
          <w:sz w:val="72"/>
          <w:szCs w:val="72"/>
        </w:rPr>
        <w:t>ir</w:t>
      </w:r>
      <w:r w:rsidRPr="009123EC">
        <w:rPr>
          <w:sz w:val="72"/>
          <w:szCs w:val="72"/>
        </w:rPr>
        <w:t>rational, and conside</w:t>
      </w:r>
      <w:r>
        <w:rPr>
          <w:sz w:val="72"/>
          <w:szCs w:val="72"/>
        </w:rPr>
        <w:t>r all the points on the graph. In h</w:t>
      </w:r>
      <w:r w:rsidRPr="009123EC">
        <w:rPr>
          <w:sz w:val="72"/>
          <w:szCs w:val="72"/>
        </w:rPr>
        <w:t>ow many of the points will both x and y coordinates be rational?</w:t>
      </w:r>
      <w:r>
        <w:rPr>
          <w:sz w:val="72"/>
          <w:szCs w:val="72"/>
        </w:rPr>
        <w:t xml:space="preserve"> Explain.</w:t>
      </w:r>
    </w:p>
    <w:p w14:paraId="41893E86" w14:textId="77777777" w:rsidR="005E37BD" w:rsidRPr="005E37BD" w:rsidRDefault="005E37BD" w:rsidP="008028C4">
      <w:pPr>
        <w:jc w:val="center"/>
        <w:rPr>
          <w:b/>
          <w:sz w:val="72"/>
          <w:szCs w:val="72"/>
          <w:u w:val="single"/>
        </w:rPr>
      </w:pPr>
    </w:p>
    <w:sectPr w:rsidR="005E37BD" w:rsidRPr="005E37BD" w:rsidSect="009123EC">
      <w:footerReference w:type="default" r:id="rId15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9ADF07" w14:textId="77777777" w:rsidR="00CE33D3" w:rsidRDefault="00CE33D3" w:rsidP="00CE33D3">
      <w:r>
        <w:separator/>
      </w:r>
    </w:p>
  </w:endnote>
  <w:endnote w:type="continuationSeparator" w:id="0">
    <w:p w14:paraId="18CC2770" w14:textId="77777777" w:rsidR="00CE33D3" w:rsidRDefault="00CE33D3" w:rsidP="00CE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3425F" w14:textId="77777777" w:rsidR="00CE33D3" w:rsidRDefault="00CE33D3" w:rsidP="00CE33D3">
    <w:pPr>
      <w:pStyle w:val="Footer"/>
    </w:pPr>
    <w:r w:rsidRPr="006A3BBE">
      <w:rPr>
        <w:rFonts w:ascii="Helvetica" w:hAnsi="Helvetica" w:cs="Helvetica"/>
        <w:sz w:val="16"/>
        <w:szCs w:val="16"/>
      </w:rPr>
      <w:t xml:space="preserve">This work is licensed under the Creative Commons Attribution 4.0 International License. To view a copy of this license, visit </w:t>
    </w:r>
    <w:hyperlink r:id="rId1" w:history="1">
      <w:r w:rsidRPr="00A37C93">
        <w:rPr>
          <w:rStyle w:val="Hyperlink"/>
          <w:rFonts w:ascii="Helvetica" w:hAnsi="Helvetica" w:cs="Helvetica"/>
          <w:sz w:val="16"/>
          <w:szCs w:val="16"/>
        </w:rPr>
        <w:t>http://creativecommons.org/licenses/by/4.0/</w:t>
      </w:r>
    </w:hyperlink>
    <w:proofErr w:type="gramStart"/>
    <w:r>
      <w:rPr>
        <w:rFonts w:ascii="Helvetica" w:hAnsi="Helvetica" w:cs="Helvetica"/>
        <w:sz w:val="16"/>
        <w:szCs w:val="16"/>
      </w:rPr>
      <w:t xml:space="preserve"> </w:t>
    </w:r>
    <w:r w:rsidRPr="006A3BBE">
      <w:rPr>
        <w:rFonts w:ascii="Helvetica" w:hAnsi="Helvetica" w:cs="Helvetica"/>
        <w:sz w:val="16"/>
        <w:szCs w:val="16"/>
      </w:rPr>
      <w:t>.</w:t>
    </w:r>
    <w:proofErr w:type="gramEnd"/>
    <w:r w:rsidRPr="006A3BBE">
      <w:rPr>
        <w:rFonts w:ascii="Helvetica" w:hAnsi="Helvetica" w:cs="Helvetica"/>
        <w:sz w:val="16"/>
        <w:szCs w:val="16"/>
      </w:rPr>
      <w:t xml:space="preserve"> Except where otherwise noted, RAMP-A materials, by </w:t>
    </w:r>
    <w:hyperlink r:id="rId2" w:history="1">
      <w:r w:rsidRPr="006A3BBE">
        <w:rPr>
          <w:rFonts w:ascii="Helvetica" w:hAnsi="Helvetica" w:cs="Helvetica"/>
          <w:sz w:val="16"/>
          <w:szCs w:val="16"/>
        </w:rPr>
        <w:t>Eastern Washington University </w:t>
      </w:r>
    </w:hyperlink>
    <w:r w:rsidRPr="006A3BBE">
      <w:rPr>
        <w:rFonts w:ascii="Helvetica" w:hAnsi="Helvetica" w:cs="Helvetica"/>
        <w:sz w:val="16"/>
        <w:szCs w:val="16"/>
      </w:rPr>
      <w:t>are licensed under a </w:t>
    </w:r>
    <w:hyperlink r:id="rId3" w:history="1">
      <w:r w:rsidRPr="006A3BBE">
        <w:rPr>
          <w:rFonts w:ascii="Helvetica" w:hAnsi="Helvetica" w:cs="Helvetica"/>
          <w:color w:val="3361A8"/>
          <w:sz w:val="16"/>
          <w:szCs w:val="16"/>
        </w:rPr>
        <w:t>Creative Commons Attribution 4.0 International License</w:t>
      </w:r>
    </w:hyperlink>
    <w:r w:rsidRPr="006A3BBE">
      <w:rPr>
        <w:rFonts w:ascii="Helvetica" w:hAnsi="Helvetica" w:cs="Helvetica"/>
        <w:sz w:val="16"/>
        <w:szCs w:val="16"/>
      </w:rPr>
      <w:t>.</w:t>
    </w:r>
  </w:p>
  <w:p w14:paraId="4979C389" w14:textId="77777777" w:rsidR="00CE33D3" w:rsidRDefault="00CE33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CF5A01" w14:textId="77777777" w:rsidR="00CE33D3" w:rsidRDefault="00CE33D3" w:rsidP="00CE33D3">
      <w:r>
        <w:separator/>
      </w:r>
    </w:p>
  </w:footnote>
  <w:footnote w:type="continuationSeparator" w:id="0">
    <w:p w14:paraId="2D2E47FB" w14:textId="77777777" w:rsidR="00CE33D3" w:rsidRDefault="00CE33D3" w:rsidP="00CE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B5538"/>
    <w:multiLevelType w:val="hybridMultilevel"/>
    <w:tmpl w:val="0896E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C0713"/>
    <w:multiLevelType w:val="hybridMultilevel"/>
    <w:tmpl w:val="B7ACD6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23"/>
    <w:rsid w:val="00074C4A"/>
    <w:rsid w:val="000D1DF8"/>
    <w:rsid w:val="000D3D23"/>
    <w:rsid w:val="0020213F"/>
    <w:rsid w:val="00245CCD"/>
    <w:rsid w:val="00506AAB"/>
    <w:rsid w:val="0053304F"/>
    <w:rsid w:val="005A39AD"/>
    <w:rsid w:val="005D4627"/>
    <w:rsid w:val="005E37BD"/>
    <w:rsid w:val="005E735C"/>
    <w:rsid w:val="006C10FD"/>
    <w:rsid w:val="008028C4"/>
    <w:rsid w:val="00842D52"/>
    <w:rsid w:val="008A06DB"/>
    <w:rsid w:val="009123EC"/>
    <w:rsid w:val="00957B27"/>
    <w:rsid w:val="009B6DF5"/>
    <w:rsid w:val="009C52DA"/>
    <w:rsid w:val="00A37C37"/>
    <w:rsid w:val="00B26B4E"/>
    <w:rsid w:val="00BA68D2"/>
    <w:rsid w:val="00BC259D"/>
    <w:rsid w:val="00CC5B31"/>
    <w:rsid w:val="00CE33D3"/>
    <w:rsid w:val="00D003D5"/>
    <w:rsid w:val="00D40B21"/>
    <w:rsid w:val="00D47C65"/>
    <w:rsid w:val="00D5340D"/>
    <w:rsid w:val="00D90853"/>
    <w:rsid w:val="00DB76D0"/>
    <w:rsid w:val="00DC720B"/>
    <w:rsid w:val="00E741CB"/>
    <w:rsid w:val="00EC7F53"/>
    <w:rsid w:val="00ED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28FC2E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8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3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3D3"/>
  </w:style>
  <w:style w:type="paragraph" w:styleId="Footer">
    <w:name w:val="footer"/>
    <w:basedOn w:val="Normal"/>
    <w:link w:val="FooterChar"/>
    <w:uiPriority w:val="99"/>
    <w:unhideWhenUsed/>
    <w:rsid w:val="00CE3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3D3"/>
  </w:style>
  <w:style w:type="character" w:styleId="Hyperlink">
    <w:name w:val="Hyperlink"/>
    <w:basedOn w:val="DefaultParagraphFont"/>
    <w:uiPriority w:val="99"/>
    <w:semiHidden/>
    <w:unhideWhenUsed/>
    <w:rsid w:val="00CE33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4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68D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D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33D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33D3"/>
  </w:style>
  <w:style w:type="paragraph" w:styleId="Footer">
    <w:name w:val="footer"/>
    <w:basedOn w:val="Normal"/>
    <w:link w:val="FooterChar"/>
    <w:uiPriority w:val="99"/>
    <w:unhideWhenUsed/>
    <w:rsid w:val="00CE33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33D3"/>
  </w:style>
  <w:style w:type="character" w:styleId="Hyperlink">
    <w:name w:val="Hyperlink"/>
    <w:basedOn w:val="DefaultParagraphFont"/>
    <w:uiPriority w:val="99"/>
    <w:semiHidden/>
    <w:unhideWhenUsed/>
    <w:rsid w:val="00CE33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Microsoft_Equation2.bin"/><Relationship Id="rId12" Type="http://schemas.openxmlformats.org/officeDocument/2006/relationships/image" Target="media/image3.emf"/><Relationship Id="rId13" Type="http://schemas.openxmlformats.org/officeDocument/2006/relationships/oleObject" Target="embeddings/Microsoft_Equation3.bin"/><Relationship Id="rId14" Type="http://schemas.openxmlformats.org/officeDocument/2006/relationships/image" Target="media/image4.emf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Microsoft_Equation1.bin"/><Relationship Id="rId10" Type="http://schemas.openxmlformats.org/officeDocument/2006/relationships/image" Target="media/image2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hyperlink" Target="http://www.ewu.edu/" TargetMode="External"/><Relationship Id="rId3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205</Words>
  <Characters>1077</Characters>
  <Application>Microsoft Macintosh Word</Application>
  <DocSecurity>0</DocSecurity>
  <Lines>21</Lines>
  <Paragraphs>7</Paragraphs>
  <ScaleCrop>false</ScaleCrop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3</cp:revision>
  <dcterms:created xsi:type="dcterms:W3CDTF">2015-09-02T17:06:00Z</dcterms:created>
  <dcterms:modified xsi:type="dcterms:W3CDTF">2015-09-02T17:07:00Z</dcterms:modified>
</cp:coreProperties>
</file>