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6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8"/>
      </w:tblGrid>
      <w:tr w:rsidR="00E6659F" w14:paraId="3DB79C92" w14:textId="77777777" w:rsidTr="00D41729">
        <w:tc>
          <w:tcPr>
            <w:tcW w:w="10368" w:type="dxa"/>
          </w:tcPr>
          <w:p w14:paraId="065310B0" w14:textId="57639A8D" w:rsidR="00E6659F" w:rsidRPr="003772DC" w:rsidRDefault="00E6659F" w:rsidP="00E6659F">
            <w:pPr>
              <w:rPr>
                <w:rFonts w:ascii="Trebuchet MS" w:hAnsi="Trebuchet MS"/>
              </w:rPr>
            </w:pPr>
            <w:bookmarkStart w:id="0" w:name="_GoBack"/>
            <w:bookmarkEnd w:id="0"/>
            <w:r w:rsidRPr="003772DC">
              <w:rPr>
                <w:rFonts w:ascii="Trebuchet MS" w:hAnsi="Trebuchet MS"/>
              </w:rPr>
              <w:t xml:space="preserve">The goal of this inventory is to think about one specific teaching and learning event in order to reflect on opportunities to incorporate formative </w:t>
            </w:r>
            <w:r w:rsidR="003772DC">
              <w:rPr>
                <w:rFonts w:ascii="Trebuchet MS" w:hAnsi="Trebuchet MS"/>
              </w:rPr>
              <w:t>assessment</w:t>
            </w:r>
            <w:r w:rsidRPr="003772DC">
              <w:rPr>
                <w:rFonts w:ascii="Trebuchet MS" w:hAnsi="Trebuchet MS"/>
              </w:rPr>
              <w:t>.</w:t>
            </w:r>
          </w:p>
          <w:p w14:paraId="3BB3F2D9" w14:textId="5A036AA1" w:rsidR="00E6659F" w:rsidRPr="003772DC" w:rsidRDefault="00E6659F" w:rsidP="00E6659F">
            <w:pPr>
              <w:rPr>
                <w:rFonts w:ascii="Trebuchet MS" w:hAnsi="Trebuchet MS"/>
              </w:rPr>
            </w:pPr>
            <w:r w:rsidRPr="003772DC">
              <w:rPr>
                <w:rFonts w:ascii="Trebuchet MS" w:hAnsi="Trebuchet MS"/>
              </w:rPr>
              <w:t>Think of a recent</w:t>
            </w:r>
            <w:r w:rsidR="009B3DE7">
              <w:rPr>
                <w:rFonts w:ascii="Trebuchet MS" w:hAnsi="Trebuchet MS"/>
              </w:rPr>
              <w:t xml:space="preserve"> lesson you taught and a</w:t>
            </w:r>
            <w:r w:rsidRPr="003772DC">
              <w:rPr>
                <w:rFonts w:ascii="Trebuchet MS" w:hAnsi="Trebuchet MS"/>
              </w:rPr>
              <w:t xml:space="preserve"> learning target you had for students.</w:t>
            </w:r>
          </w:p>
          <w:p w14:paraId="0178508B" w14:textId="4014D006" w:rsidR="00E6659F" w:rsidRDefault="00E6659F" w:rsidP="00E6659F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 w:rsidRPr="003772DC">
              <w:rPr>
                <w:rFonts w:ascii="Trebuchet MS" w:hAnsi="Trebuchet MS"/>
              </w:rPr>
              <w:t xml:space="preserve">Describe </w:t>
            </w:r>
            <w:r w:rsidR="009B3DE7">
              <w:rPr>
                <w:rFonts w:ascii="Trebuchet MS" w:hAnsi="Trebuchet MS"/>
              </w:rPr>
              <w:t>one thing you did during the lesson to understand students’ learning in relation to the target</w:t>
            </w:r>
            <w:r w:rsidR="00487E2E">
              <w:rPr>
                <w:rFonts w:ascii="Trebuchet MS" w:hAnsi="Trebuchet MS"/>
              </w:rPr>
              <w:t>, or to have students understand their learning in relation to the target</w:t>
            </w:r>
            <w:r w:rsidR="009B3DE7">
              <w:rPr>
                <w:rFonts w:ascii="Trebuchet MS" w:hAnsi="Trebuchet MS"/>
              </w:rPr>
              <w:t>. (</w:t>
            </w:r>
            <w:proofErr w:type="gramStart"/>
            <w:r w:rsidR="009B3DE7">
              <w:rPr>
                <w:rFonts w:ascii="Trebuchet MS" w:hAnsi="Trebuchet MS"/>
              </w:rPr>
              <w:t>e</w:t>
            </w:r>
            <w:proofErr w:type="gramEnd"/>
            <w:r w:rsidR="009B3DE7">
              <w:rPr>
                <w:rFonts w:ascii="Trebuchet MS" w:hAnsi="Trebuchet MS"/>
              </w:rPr>
              <w:t>.g. asked a specific question, gave a task, etc.)</w:t>
            </w:r>
          </w:p>
          <w:p w14:paraId="244FA8D5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18F99E71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3B4004B5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42771F60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6EFB7718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22015B50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1F0CAD13" w14:textId="77777777" w:rsidR="003772DC" w:rsidRPr="003772DC" w:rsidRDefault="003772DC" w:rsidP="003772DC">
            <w:pPr>
              <w:rPr>
                <w:rFonts w:ascii="Trebuchet MS" w:hAnsi="Trebuchet MS"/>
              </w:rPr>
            </w:pPr>
          </w:p>
          <w:p w14:paraId="7FB69293" w14:textId="467E1CB6" w:rsidR="00E6659F" w:rsidRDefault="009B3DE7" w:rsidP="00E6659F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Based on what you described in #1, what did you notice about student understanding?</w:t>
            </w:r>
          </w:p>
          <w:p w14:paraId="045F9F57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6F4AE9D8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27F9F1EA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2FBC5E1D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687358F9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2C292B84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3AC26DF5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2918D173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3827E3E6" w14:textId="2372E82E" w:rsidR="003772DC" w:rsidRPr="009B3DE7" w:rsidRDefault="009B3DE7" w:rsidP="009B3DE7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 w:rsidRPr="009B3DE7">
              <w:rPr>
                <w:rFonts w:ascii="Trebuchet MS" w:hAnsi="Trebuchet MS"/>
              </w:rPr>
              <w:t xml:space="preserve">Did </w:t>
            </w:r>
            <w:r>
              <w:rPr>
                <w:rFonts w:ascii="Trebuchet MS" w:hAnsi="Trebuchet MS"/>
              </w:rPr>
              <w:t>you use what you noticed about student thinking? If so, how did you use it? If not, describe the challenges that stopped you from using it.</w:t>
            </w:r>
          </w:p>
          <w:p w14:paraId="6449A9C1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50012293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0A319E04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2C87AFEF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6C752B4E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660B341D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56DB2236" w14:textId="77777777" w:rsidR="00487E2E" w:rsidRPr="003772DC" w:rsidRDefault="00487E2E" w:rsidP="003772DC">
            <w:pPr>
              <w:rPr>
                <w:rFonts w:ascii="Trebuchet MS" w:hAnsi="Trebuchet MS"/>
              </w:rPr>
            </w:pPr>
          </w:p>
          <w:p w14:paraId="6735F645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1F878908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2DA0C2D6" w14:textId="77777777" w:rsidR="003772DC" w:rsidRPr="003772DC" w:rsidRDefault="003772DC" w:rsidP="003772DC">
            <w:pPr>
              <w:rPr>
                <w:rFonts w:ascii="Trebuchet MS" w:hAnsi="Trebuchet MS"/>
              </w:rPr>
            </w:pPr>
          </w:p>
          <w:p w14:paraId="7DF7D8F2" w14:textId="77777777" w:rsidR="00E6659F" w:rsidRDefault="00E6659F" w:rsidP="00E6659F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 w:rsidRPr="003772DC">
              <w:rPr>
                <w:rFonts w:ascii="Trebuchet MS" w:hAnsi="Trebuchet MS"/>
              </w:rPr>
              <w:t>Do you think your answers to the above questions describe formative assessment? Why or why not?</w:t>
            </w:r>
          </w:p>
          <w:p w14:paraId="0B5F57CC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562EC752" w14:textId="77777777" w:rsidR="003772DC" w:rsidRDefault="003772DC" w:rsidP="003772DC">
            <w:pPr>
              <w:rPr>
                <w:rFonts w:ascii="Trebuchet MS" w:hAnsi="Trebuchet MS"/>
              </w:rPr>
            </w:pPr>
          </w:p>
          <w:p w14:paraId="797D5D34" w14:textId="77777777" w:rsidR="00487E2E" w:rsidRDefault="00487E2E" w:rsidP="003772DC">
            <w:pPr>
              <w:rPr>
                <w:rFonts w:ascii="Trebuchet MS" w:hAnsi="Trebuchet MS"/>
              </w:rPr>
            </w:pPr>
          </w:p>
          <w:p w14:paraId="2550123D" w14:textId="77777777" w:rsidR="00D41729" w:rsidRDefault="00D41729" w:rsidP="003772DC">
            <w:pPr>
              <w:rPr>
                <w:rFonts w:ascii="Trebuchet MS" w:hAnsi="Trebuchet MS"/>
              </w:rPr>
            </w:pPr>
          </w:p>
          <w:p w14:paraId="0BD872CC" w14:textId="77777777" w:rsidR="00D41729" w:rsidRDefault="00D41729" w:rsidP="003772DC">
            <w:pPr>
              <w:rPr>
                <w:rFonts w:ascii="Trebuchet MS" w:hAnsi="Trebuchet MS"/>
              </w:rPr>
            </w:pPr>
          </w:p>
          <w:p w14:paraId="47480263" w14:textId="77777777" w:rsidR="003772DC" w:rsidRDefault="003772DC" w:rsidP="00E6659F"/>
          <w:p w14:paraId="7C435242" w14:textId="77777777" w:rsidR="00E6659F" w:rsidRDefault="00E6659F" w:rsidP="00E6659F"/>
        </w:tc>
      </w:tr>
    </w:tbl>
    <w:p w14:paraId="7B5BFE47" w14:textId="5EA95A19" w:rsidR="009E3136" w:rsidRPr="00E6659F" w:rsidRDefault="009E3136" w:rsidP="00E6659F"/>
    <w:sectPr w:rsidR="009E3136" w:rsidRPr="00E6659F" w:rsidSect="00D41729">
      <w:headerReference w:type="default" r:id="rId8"/>
      <w:footerReference w:type="default" r:id="rId9"/>
      <w:pgSz w:w="12240" w:h="15840"/>
      <w:pgMar w:top="1152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597A69" w14:textId="77777777" w:rsidR="00E6659F" w:rsidRDefault="00E6659F" w:rsidP="009E3136">
      <w:r>
        <w:separator/>
      </w:r>
    </w:p>
  </w:endnote>
  <w:endnote w:type="continuationSeparator" w:id="0">
    <w:p w14:paraId="1144666F" w14:textId="77777777" w:rsidR="00E6659F" w:rsidRDefault="00E6659F" w:rsidP="009E3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35DC1" w14:textId="4868386F" w:rsidR="00BF2115" w:rsidRPr="00324BB0" w:rsidRDefault="00324BB0" w:rsidP="00324BB0">
    <w:pPr>
      <w:pStyle w:val="Footer"/>
    </w:pPr>
    <w:r w:rsidRPr="006A3BBE">
      <w:rPr>
        <w:rFonts w:ascii="Helvetica" w:hAnsi="Helvetica" w:cs="Helvetica"/>
        <w:sz w:val="16"/>
        <w:szCs w:val="16"/>
      </w:rPr>
      <w:t xml:space="preserve">This work is licensed under the Creative Commons Attribution 4.0 International License. To view a copy of this license, visit </w:t>
    </w:r>
    <w:hyperlink r:id="rId1" w:history="1">
      <w:r w:rsidRPr="00A37C93">
        <w:rPr>
          <w:rStyle w:val="Hyperlink"/>
          <w:rFonts w:ascii="Helvetica" w:hAnsi="Helvetica" w:cs="Helvetica"/>
          <w:sz w:val="16"/>
          <w:szCs w:val="16"/>
        </w:rPr>
        <w:t>http://creativecommons.org/licenses/by/4.0/</w:t>
      </w:r>
    </w:hyperlink>
    <w:proofErr w:type="gramStart"/>
    <w:r>
      <w:rPr>
        <w:rFonts w:ascii="Helvetica" w:hAnsi="Helvetica" w:cs="Helvetica"/>
        <w:sz w:val="16"/>
        <w:szCs w:val="16"/>
      </w:rPr>
      <w:t xml:space="preserve"> </w:t>
    </w:r>
    <w:r w:rsidRPr="006A3BBE">
      <w:rPr>
        <w:rFonts w:ascii="Helvetica" w:hAnsi="Helvetica" w:cs="Helvetica"/>
        <w:sz w:val="16"/>
        <w:szCs w:val="16"/>
      </w:rPr>
      <w:t>.</w:t>
    </w:r>
    <w:proofErr w:type="gramEnd"/>
    <w:r w:rsidRPr="006A3BBE">
      <w:rPr>
        <w:rFonts w:ascii="Helvetica" w:hAnsi="Helvetica" w:cs="Helvetica"/>
        <w:sz w:val="16"/>
        <w:szCs w:val="16"/>
      </w:rPr>
      <w:t xml:space="preserve"> Except where otherwise noted, RAMP-A materials, by </w:t>
    </w:r>
    <w:hyperlink r:id="rId2" w:history="1">
      <w:r w:rsidRPr="006A3BBE">
        <w:rPr>
          <w:rFonts w:ascii="Helvetica" w:hAnsi="Helvetica" w:cs="Helvetica"/>
          <w:sz w:val="16"/>
          <w:szCs w:val="16"/>
        </w:rPr>
        <w:t>Eastern Washington University </w:t>
      </w:r>
    </w:hyperlink>
    <w:r w:rsidRPr="006A3BBE">
      <w:rPr>
        <w:rFonts w:ascii="Helvetica" w:hAnsi="Helvetica" w:cs="Helvetica"/>
        <w:sz w:val="16"/>
        <w:szCs w:val="16"/>
      </w:rPr>
      <w:t>are licensed under a </w:t>
    </w:r>
    <w:hyperlink r:id="rId3" w:history="1">
      <w:r w:rsidRPr="006A3BBE">
        <w:rPr>
          <w:rFonts w:ascii="Helvetica" w:hAnsi="Helvetica" w:cs="Helvetica"/>
          <w:color w:val="3361A8"/>
          <w:sz w:val="16"/>
          <w:szCs w:val="16"/>
        </w:rPr>
        <w:t>Creative Commons Attribution 4.0 International License</w:t>
      </w:r>
    </w:hyperlink>
    <w:r w:rsidRPr="006A3BBE">
      <w:rPr>
        <w:rFonts w:ascii="Helvetica" w:hAnsi="Helvetica" w:cs="Helvetica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36F264" w14:textId="77777777" w:rsidR="00E6659F" w:rsidRDefault="00E6659F" w:rsidP="009E3136">
      <w:r>
        <w:separator/>
      </w:r>
    </w:p>
  </w:footnote>
  <w:footnote w:type="continuationSeparator" w:id="0">
    <w:p w14:paraId="45C5BCB7" w14:textId="77777777" w:rsidR="00E6659F" w:rsidRDefault="00E6659F" w:rsidP="009E31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68E8F" w14:textId="523CAC59" w:rsidR="00E6659F" w:rsidRDefault="00E6659F" w:rsidP="00E6659F">
    <w:pPr>
      <w:pStyle w:val="Header"/>
      <w:jc w:val="center"/>
      <w:rPr>
        <w:rFonts w:ascii="Trebuchet MS" w:hAnsi="Trebuchet MS"/>
        <w:sz w:val="36"/>
        <w:szCs w:val="36"/>
      </w:rPr>
    </w:pPr>
    <w:r>
      <w:rPr>
        <w:noProof/>
      </w:rPr>
      <w:drawing>
        <wp:inline distT="0" distB="0" distL="0" distR="0" wp14:anchorId="7CACAB0B" wp14:editId="072AC79A">
          <wp:extent cx="693019" cy="586992"/>
          <wp:effectExtent l="0" t="0" r="0" b="0"/>
          <wp:docPr id="1" name="Picture 1" descr="Macintosh HD:Applications:Microsoft Office 2011:Office:Media:Clipart: Business.localized:BU0052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Applications:Microsoft Office 2011:Office:Media:Clipart: Business.localized:BU00526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280" cy="587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80B173" w14:textId="2D27282A" w:rsidR="00E6659F" w:rsidRPr="00E6659F" w:rsidRDefault="00E6659F" w:rsidP="00E6659F">
    <w:pPr>
      <w:pStyle w:val="Header"/>
      <w:jc w:val="center"/>
      <w:rPr>
        <w:rFonts w:ascii="Trebuchet MS" w:hAnsi="Trebuchet MS"/>
        <w:sz w:val="36"/>
        <w:szCs w:val="36"/>
      </w:rPr>
    </w:pPr>
    <w:r w:rsidRPr="00E6659F">
      <w:rPr>
        <w:rFonts w:ascii="Trebuchet MS" w:hAnsi="Trebuchet MS"/>
        <w:sz w:val="36"/>
        <w:szCs w:val="36"/>
      </w:rPr>
      <w:t>Formative Assessment Inventory</w:t>
    </w:r>
    <w:r>
      <w:rPr>
        <w:rFonts w:ascii="Trebuchet MS" w:hAnsi="Trebuchet MS"/>
        <w:sz w:val="36"/>
        <w:szCs w:val="36"/>
      </w:rPr>
      <w:t xml:space="preserve">  </w:t>
    </w:r>
    <w:r w:rsidRPr="00E6659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91479"/>
    <w:multiLevelType w:val="hybridMultilevel"/>
    <w:tmpl w:val="8678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D1BD5"/>
    <w:multiLevelType w:val="hybridMultilevel"/>
    <w:tmpl w:val="D092EAB8"/>
    <w:lvl w:ilvl="0" w:tplc="44C830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5AD3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5A87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66A6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4E4F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045E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02E6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4A21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CE5C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EE58A9"/>
    <w:multiLevelType w:val="hybridMultilevel"/>
    <w:tmpl w:val="2A36B350"/>
    <w:lvl w:ilvl="0" w:tplc="54F6B610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6F0BB1"/>
    <w:multiLevelType w:val="hybridMultilevel"/>
    <w:tmpl w:val="35DEF762"/>
    <w:lvl w:ilvl="0" w:tplc="0AF83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</w:rPr>
    </w:lvl>
    <w:lvl w:ilvl="1" w:tplc="300A3C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76AE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EE1E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8A5C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2A0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6842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1497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D41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136"/>
    <w:rsid w:val="001A646C"/>
    <w:rsid w:val="002E074B"/>
    <w:rsid w:val="00324BB0"/>
    <w:rsid w:val="003772DC"/>
    <w:rsid w:val="00487E2E"/>
    <w:rsid w:val="005062A3"/>
    <w:rsid w:val="00537E18"/>
    <w:rsid w:val="005E735C"/>
    <w:rsid w:val="00905C9A"/>
    <w:rsid w:val="009B3DE7"/>
    <w:rsid w:val="009E3136"/>
    <w:rsid w:val="00BF2115"/>
    <w:rsid w:val="00D41729"/>
    <w:rsid w:val="00D50FAA"/>
    <w:rsid w:val="00D66406"/>
    <w:rsid w:val="00E3223A"/>
    <w:rsid w:val="00E6659F"/>
    <w:rsid w:val="00F8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C77E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1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31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136"/>
  </w:style>
  <w:style w:type="paragraph" w:styleId="Footer">
    <w:name w:val="footer"/>
    <w:basedOn w:val="Normal"/>
    <w:link w:val="FooterChar"/>
    <w:uiPriority w:val="99"/>
    <w:unhideWhenUsed/>
    <w:rsid w:val="009E31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136"/>
  </w:style>
  <w:style w:type="paragraph" w:styleId="BalloonText">
    <w:name w:val="Balloon Text"/>
    <w:basedOn w:val="Normal"/>
    <w:link w:val="BalloonTextChar"/>
    <w:uiPriority w:val="99"/>
    <w:semiHidden/>
    <w:unhideWhenUsed/>
    <w:rsid w:val="00F823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C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665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24B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1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31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136"/>
  </w:style>
  <w:style w:type="paragraph" w:styleId="Footer">
    <w:name w:val="footer"/>
    <w:basedOn w:val="Normal"/>
    <w:link w:val="FooterChar"/>
    <w:uiPriority w:val="99"/>
    <w:unhideWhenUsed/>
    <w:rsid w:val="009E31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136"/>
  </w:style>
  <w:style w:type="paragraph" w:styleId="BalloonText">
    <w:name w:val="Balloon Text"/>
    <w:basedOn w:val="Normal"/>
    <w:link w:val="BalloonTextChar"/>
    <w:uiPriority w:val="99"/>
    <w:semiHidden/>
    <w:unhideWhenUsed/>
    <w:rsid w:val="00F823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C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665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24B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864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5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97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2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098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57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2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4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32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62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www.ewu.edu/" TargetMode="External"/><Relationship Id="rId3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696</Characters>
  <Application>Microsoft Macintosh Word</Application>
  <DocSecurity>0</DocSecurity>
  <Lines>13</Lines>
  <Paragraphs>4</Paragraphs>
  <ScaleCrop>false</ScaleCrop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EWU Coomes</dc:creator>
  <cp:keywords/>
  <dc:description/>
  <cp:lastModifiedBy>EWU Coomes</cp:lastModifiedBy>
  <cp:revision>2</cp:revision>
  <dcterms:created xsi:type="dcterms:W3CDTF">2015-08-30T12:30:00Z</dcterms:created>
  <dcterms:modified xsi:type="dcterms:W3CDTF">2015-08-30T12:30:00Z</dcterms:modified>
</cp:coreProperties>
</file>