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7D691" w14:textId="00603507" w:rsidR="000675E5" w:rsidRPr="00C80233" w:rsidRDefault="000675E5" w:rsidP="008A5EB6">
      <w:pPr>
        <w:rPr>
          <w:rFonts w:asciiTheme="majorHAnsi" w:hAnsiTheme="majorHAnsi"/>
          <w:sz w:val="22"/>
          <w:szCs w:val="22"/>
        </w:rPr>
      </w:pPr>
      <w:r w:rsidRPr="00C80233">
        <w:rPr>
          <w:rFonts w:asciiTheme="majorHAnsi" w:hAnsiTheme="majorHAnsi"/>
          <w:sz w:val="22"/>
          <w:szCs w:val="22"/>
        </w:rPr>
        <w:t>The David and Shanna activity begins with students or PLCs considering their intuitive responses to a com</w:t>
      </w:r>
      <w:r w:rsidR="001668D6" w:rsidRPr="001668D6">
        <w:rPr>
          <w:rFonts w:asciiTheme="majorHAnsi" w:hAnsiTheme="majorHAnsi"/>
          <w:sz w:val="22"/>
          <w:szCs w:val="22"/>
        </w:rPr>
        <w:t xml:space="preserve">parison of </w:t>
      </w:r>
      <w:r w:rsidR="001668D6">
        <w:rPr>
          <w:rFonts w:asciiTheme="majorHAnsi" w:hAnsiTheme="majorHAnsi"/>
          <w:sz w:val="22"/>
          <w:szCs w:val="22"/>
        </w:rPr>
        <w:t>exponential growth and decay effects on</w:t>
      </w:r>
      <w:r w:rsidR="001668D6" w:rsidRPr="001668D6">
        <w:rPr>
          <w:rFonts w:asciiTheme="majorHAnsi" w:hAnsiTheme="majorHAnsi"/>
          <w:sz w:val="22"/>
          <w:szCs w:val="22"/>
        </w:rPr>
        <w:t xml:space="preserve"> </w:t>
      </w:r>
      <w:r w:rsidRPr="00C80233">
        <w:rPr>
          <w:rFonts w:asciiTheme="majorHAnsi" w:hAnsiTheme="majorHAnsi"/>
          <w:sz w:val="22"/>
          <w:szCs w:val="22"/>
        </w:rPr>
        <w:t xml:space="preserve">equal </w:t>
      </w:r>
      <w:r w:rsidR="001668D6">
        <w:rPr>
          <w:rFonts w:asciiTheme="majorHAnsi" w:hAnsiTheme="majorHAnsi"/>
          <w:sz w:val="22"/>
          <w:szCs w:val="22"/>
        </w:rPr>
        <w:t xml:space="preserve">initial </w:t>
      </w:r>
      <w:r w:rsidRPr="00C80233">
        <w:rPr>
          <w:rFonts w:asciiTheme="majorHAnsi" w:hAnsiTheme="majorHAnsi"/>
          <w:sz w:val="22"/>
          <w:szCs w:val="22"/>
        </w:rPr>
        <w:t xml:space="preserve">amounts. The participants then calculate and show their reasoning, in comparison to their intuitive reasoning. Following the initial activity, we suggest asking the group to consider the following questions (The first is for students or PLCs, the second just for PLCs - we show responses </w:t>
      </w:r>
      <w:r w:rsidR="001668D6" w:rsidRPr="00C80233">
        <w:rPr>
          <w:rFonts w:asciiTheme="majorHAnsi" w:hAnsiTheme="majorHAnsi"/>
          <w:sz w:val="22"/>
          <w:szCs w:val="22"/>
        </w:rPr>
        <w:t xml:space="preserve">we have observed </w:t>
      </w:r>
      <w:r w:rsidRPr="00C80233">
        <w:rPr>
          <w:rFonts w:asciiTheme="majorHAnsi" w:hAnsiTheme="majorHAnsi"/>
          <w:sz w:val="22"/>
          <w:szCs w:val="22"/>
        </w:rPr>
        <w:t>below the questions.</w:t>
      </w:r>
      <w:r w:rsidR="001668D6" w:rsidRPr="001668D6">
        <w:rPr>
          <w:rFonts w:asciiTheme="majorHAnsi" w:hAnsiTheme="majorHAnsi"/>
          <w:sz w:val="22"/>
          <w:szCs w:val="22"/>
        </w:rPr>
        <w:t xml:space="preserve"> </w:t>
      </w:r>
      <w:r w:rsidR="001668D6">
        <w:rPr>
          <w:rFonts w:asciiTheme="majorHAnsi" w:hAnsiTheme="majorHAnsi"/>
          <w:sz w:val="22"/>
          <w:szCs w:val="22"/>
        </w:rPr>
        <w:t>See the document David and Shanna Representations for a follow-up activity.)</w:t>
      </w:r>
      <w:r w:rsidRPr="00C80233">
        <w:rPr>
          <w:rFonts w:asciiTheme="majorHAnsi" w:hAnsiTheme="majorHAnsi"/>
          <w:sz w:val="22"/>
          <w:szCs w:val="22"/>
        </w:rPr>
        <w:t>:</w:t>
      </w:r>
    </w:p>
    <w:p w14:paraId="653ADAC6" w14:textId="77777777" w:rsidR="000675E5" w:rsidRDefault="000675E5" w:rsidP="008A5EB6">
      <w:pPr>
        <w:rPr>
          <w:rFonts w:asciiTheme="majorHAnsi" w:hAnsiTheme="majorHAnsi"/>
          <w:sz w:val="28"/>
          <w:szCs w:val="28"/>
        </w:rPr>
      </w:pPr>
    </w:p>
    <w:p w14:paraId="1DE7C017" w14:textId="77777777" w:rsidR="000675E5" w:rsidRPr="002919EA" w:rsidRDefault="000675E5" w:rsidP="000675E5">
      <w:pPr>
        <w:pStyle w:val="ListParagraph"/>
        <w:numPr>
          <w:ilvl w:val="0"/>
          <w:numId w:val="3"/>
        </w:numPr>
        <w:rPr>
          <w:rFonts w:asciiTheme="majorHAnsi" w:hAnsiTheme="majorHAnsi"/>
        </w:rPr>
      </w:pPr>
      <w:r w:rsidRPr="002919EA">
        <w:rPr>
          <w:rFonts w:asciiTheme="majorHAnsi" w:hAnsiTheme="majorHAnsi"/>
        </w:rPr>
        <w:t xml:space="preserve">Do the task and unpack the mathematics: </w:t>
      </w:r>
    </w:p>
    <w:p w14:paraId="5EC0E3E2" w14:textId="77777777" w:rsidR="000675E5" w:rsidRDefault="000675E5" w:rsidP="000675E5">
      <w:pPr>
        <w:pStyle w:val="ListParagraph"/>
        <w:numPr>
          <w:ilvl w:val="1"/>
          <w:numId w:val="3"/>
        </w:numPr>
        <w:rPr>
          <w:rFonts w:asciiTheme="majorHAnsi" w:hAnsiTheme="majorHAnsi"/>
        </w:rPr>
      </w:pPr>
      <w:r w:rsidRPr="002919EA">
        <w:rPr>
          <w:rFonts w:asciiTheme="majorHAnsi" w:hAnsiTheme="majorHAnsi"/>
        </w:rPr>
        <w:t>What mathematical ideas did yo</w:t>
      </w:r>
      <w:r>
        <w:rPr>
          <w:rFonts w:asciiTheme="majorHAnsi" w:hAnsiTheme="majorHAnsi"/>
        </w:rPr>
        <w:t>u use and how did you use them?</w:t>
      </w:r>
    </w:p>
    <w:p w14:paraId="28F3316A" w14:textId="77777777" w:rsidR="000675E5" w:rsidRDefault="000675E5" w:rsidP="000675E5">
      <w:pPr>
        <w:pStyle w:val="ListParagraph"/>
        <w:numPr>
          <w:ilvl w:val="1"/>
          <w:numId w:val="3"/>
        </w:numPr>
        <w:rPr>
          <w:rFonts w:asciiTheme="majorHAnsi" w:hAnsiTheme="majorHAnsi"/>
        </w:rPr>
      </w:pPr>
      <w:r w:rsidRPr="002919EA">
        <w:rPr>
          <w:rFonts w:asciiTheme="majorHAnsi" w:hAnsiTheme="majorHAnsi"/>
        </w:rPr>
        <w:t>What procedures did you use and why did you use these procedures?</w:t>
      </w:r>
    </w:p>
    <w:p w14:paraId="14BB80F5" w14:textId="77777777" w:rsidR="000675E5" w:rsidRDefault="000675E5" w:rsidP="000675E5">
      <w:pPr>
        <w:pStyle w:val="ListParagraph"/>
        <w:numPr>
          <w:ilvl w:val="1"/>
          <w:numId w:val="3"/>
        </w:numPr>
        <w:rPr>
          <w:rFonts w:asciiTheme="majorHAnsi" w:hAnsiTheme="majorHAnsi"/>
        </w:rPr>
      </w:pPr>
      <w:r w:rsidRPr="002919EA">
        <w:rPr>
          <w:rFonts w:asciiTheme="majorHAnsi" w:hAnsiTheme="majorHAnsi"/>
        </w:rPr>
        <w:t xml:space="preserve">What </w:t>
      </w:r>
      <w:r>
        <w:rPr>
          <w:rFonts w:asciiTheme="majorHAnsi" w:hAnsiTheme="majorHAnsi"/>
        </w:rPr>
        <w:t>SMP</w:t>
      </w:r>
      <w:r w:rsidRPr="002919EA">
        <w:rPr>
          <w:rFonts w:asciiTheme="majorHAnsi" w:hAnsiTheme="majorHAnsi"/>
        </w:rPr>
        <w:t xml:space="preserve"> did you use</w:t>
      </w:r>
      <w:r>
        <w:rPr>
          <w:rFonts w:asciiTheme="majorHAnsi" w:hAnsiTheme="majorHAnsi"/>
        </w:rPr>
        <w:t xml:space="preserve"> and how did you use them (choose at most 2 and thoroughly explain rather than listing)</w:t>
      </w:r>
      <w:r w:rsidRPr="002919EA">
        <w:rPr>
          <w:rFonts w:asciiTheme="majorHAnsi" w:hAnsiTheme="majorHAnsi"/>
        </w:rPr>
        <w:t>?</w:t>
      </w:r>
    </w:p>
    <w:p w14:paraId="784EFB7C" w14:textId="77777777" w:rsidR="000675E5" w:rsidRPr="002919EA" w:rsidRDefault="000675E5" w:rsidP="000675E5">
      <w:pPr>
        <w:pStyle w:val="ListParagraph"/>
        <w:numPr>
          <w:ilvl w:val="0"/>
          <w:numId w:val="3"/>
        </w:numPr>
        <w:rPr>
          <w:rFonts w:asciiTheme="majorHAnsi" w:hAnsiTheme="majorHAnsi"/>
        </w:rPr>
      </w:pPr>
      <w:r>
        <w:t>Imagine giving this to a class of Algebra 1 students and consider the task from a teaching point of view</w:t>
      </w:r>
    </w:p>
    <w:p w14:paraId="0912C501" w14:textId="77777777" w:rsidR="000675E5" w:rsidRPr="001379D9" w:rsidRDefault="000675E5" w:rsidP="000675E5">
      <w:pPr>
        <w:pStyle w:val="ListParagraph"/>
        <w:numPr>
          <w:ilvl w:val="1"/>
          <w:numId w:val="3"/>
        </w:numPr>
        <w:rPr>
          <w:rFonts w:asciiTheme="majorHAnsi" w:hAnsiTheme="majorHAnsi"/>
        </w:rPr>
      </w:pPr>
      <w:r w:rsidRPr="001379D9">
        <w:rPr>
          <w:rFonts w:asciiTheme="majorHAnsi" w:hAnsiTheme="majorHAnsi"/>
        </w:rPr>
        <w:t>How will you launch the task to get all students engaged in it?</w:t>
      </w:r>
    </w:p>
    <w:p w14:paraId="301C5BB4" w14:textId="77777777" w:rsidR="000675E5" w:rsidRDefault="000675E5" w:rsidP="000675E5">
      <w:pPr>
        <w:pStyle w:val="ListParagraph"/>
        <w:numPr>
          <w:ilvl w:val="1"/>
          <w:numId w:val="3"/>
        </w:numPr>
        <w:rPr>
          <w:rFonts w:asciiTheme="majorHAnsi" w:hAnsiTheme="majorHAnsi"/>
        </w:rPr>
      </w:pPr>
      <w:r>
        <w:rPr>
          <w:rFonts w:asciiTheme="majorHAnsi" w:hAnsiTheme="majorHAnsi"/>
        </w:rPr>
        <w:t>What tools would you make available to students? Why?</w:t>
      </w:r>
    </w:p>
    <w:p w14:paraId="0786E7FC" w14:textId="2A312516" w:rsidR="008A5EB6" w:rsidRPr="00C80233" w:rsidRDefault="000675E5" w:rsidP="00C80233">
      <w:pPr>
        <w:pStyle w:val="ListParagraph"/>
        <w:numPr>
          <w:ilvl w:val="1"/>
          <w:numId w:val="3"/>
        </w:numPr>
        <w:rPr>
          <w:rFonts w:asciiTheme="majorHAnsi" w:hAnsiTheme="majorHAnsi"/>
        </w:rPr>
      </w:pPr>
      <w:r>
        <w:rPr>
          <w:rFonts w:asciiTheme="majorHAnsi" w:hAnsiTheme="majorHAnsi"/>
        </w:rPr>
        <w:t>What prior knowledge would you expect students to bring to this task and how does their work on this task deepen and refine their understandings? What questions can you do to support this deepening and refining?</w:t>
      </w:r>
    </w:p>
    <w:p w14:paraId="5D7E6279" w14:textId="77777777" w:rsidR="008A5EB6" w:rsidRPr="00062E42" w:rsidRDefault="008A5EB6" w:rsidP="008A5EB6">
      <w:pPr>
        <w:rPr>
          <w:rFonts w:asciiTheme="majorHAnsi" w:hAnsiTheme="majorHAnsi"/>
          <w:sz w:val="28"/>
          <w:szCs w:val="28"/>
        </w:rPr>
      </w:pPr>
    </w:p>
    <w:p w14:paraId="54949113" w14:textId="77777777" w:rsidR="008A5EB6" w:rsidRPr="00C80233" w:rsidRDefault="008A5EB6" w:rsidP="008A5EB6">
      <w:pPr>
        <w:pStyle w:val="ListParagraph"/>
        <w:numPr>
          <w:ilvl w:val="0"/>
          <w:numId w:val="1"/>
        </w:numPr>
        <w:rPr>
          <w:rFonts w:asciiTheme="majorHAnsi" w:hAnsiTheme="majorHAnsi"/>
        </w:rPr>
      </w:pPr>
      <w:r w:rsidRPr="00C80233">
        <w:rPr>
          <w:rFonts w:asciiTheme="majorHAnsi" w:hAnsiTheme="majorHAnsi"/>
        </w:rPr>
        <w:t xml:space="preserve">Without calculating, who withdrew their money sooner? Explain your reasoning. </w:t>
      </w:r>
    </w:p>
    <w:p w14:paraId="0CF5B6F0" w14:textId="156EE388" w:rsidR="005C567D" w:rsidRPr="005C567D" w:rsidRDefault="000675E5" w:rsidP="000675E5">
      <w:pPr>
        <w:ind w:left="360"/>
        <w:rPr>
          <w:rFonts w:asciiTheme="majorHAnsi" w:hAnsiTheme="majorHAnsi"/>
          <w:sz w:val="28"/>
          <w:szCs w:val="28"/>
        </w:rPr>
      </w:pPr>
      <w:r>
        <w:rPr>
          <w:rFonts w:asciiTheme="majorHAnsi" w:hAnsiTheme="majorHAnsi"/>
          <w:sz w:val="22"/>
          <w:szCs w:val="22"/>
        </w:rPr>
        <w:t>We saw groups make an</w:t>
      </w:r>
      <w:r w:rsidR="005C567D" w:rsidRPr="00565778">
        <w:rPr>
          <w:rFonts w:asciiTheme="majorHAnsi" w:hAnsiTheme="majorHAnsi"/>
          <w:sz w:val="22"/>
          <w:szCs w:val="22"/>
        </w:rPr>
        <w:t xml:space="preserve"> argument for </w:t>
      </w:r>
      <w:r w:rsidR="008E7545">
        <w:rPr>
          <w:rFonts w:asciiTheme="majorHAnsi" w:hAnsiTheme="majorHAnsi"/>
          <w:sz w:val="22"/>
          <w:szCs w:val="22"/>
        </w:rPr>
        <w:t>David</w:t>
      </w:r>
      <w:r w:rsidR="005C567D" w:rsidRPr="00565778">
        <w:rPr>
          <w:rFonts w:asciiTheme="majorHAnsi" w:hAnsiTheme="majorHAnsi"/>
          <w:sz w:val="22"/>
          <w:szCs w:val="22"/>
        </w:rPr>
        <w:t xml:space="preserve"> in that he would be earning more</w:t>
      </w:r>
      <w:r w:rsidR="00565778">
        <w:rPr>
          <w:rFonts w:asciiTheme="majorHAnsi" w:hAnsiTheme="majorHAnsi"/>
          <w:sz w:val="22"/>
          <w:szCs w:val="22"/>
        </w:rPr>
        <w:t xml:space="preserve"> (or faster)</w:t>
      </w:r>
      <w:r w:rsidR="005C567D" w:rsidRPr="00565778">
        <w:rPr>
          <w:rFonts w:asciiTheme="majorHAnsi" w:hAnsiTheme="majorHAnsi"/>
          <w:sz w:val="22"/>
          <w:szCs w:val="22"/>
        </w:rPr>
        <w:t xml:space="preserve"> than </w:t>
      </w:r>
      <w:r w:rsidR="008E7545">
        <w:rPr>
          <w:rFonts w:asciiTheme="majorHAnsi" w:hAnsiTheme="majorHAnsi"/>
          <w:sz w:val="22"/>
          <w:szCs w:val="22"/>
        </w:rPr>
        <w:t>Shanna</w:t>
      </w:r>
      <w:r w:rsidR="005C567D" w:rsidRPr="00565778">
        <w:rPr>
          <w:rFonts w:asciiTheme="majorHAnsi" w:hAnsiTheme="majorHAnsi"/>
          <w:sz w:val="22"/>
          <w:szCs w:val="22"/>
        </w:rPr>
        <w:t xml:space="preserve"> was losing since he would </w:t>
      </w:r>
      <w:r w:rsidR="005C567D" w:rsidRPr="00565778">
        <w:rPr>
          <w:rFonts w:asciiTheme="majorHAnsi" w:hAnsiTheme="majorHAnsi"/>
          <w:sz w:val="22"/>
          <w:szCs w:val="22"/>
        </w:rPr>
        <w:t xml:space="preserve">earn </w:t>
      </w:r>
      <w:r w:rsidR="007E1D8A">
        <w:rPr>
          <w:rFonts w:asciiTheme="majorHAnsi" w:hAnsiTheme="majorHAnsi"/>
          <w:sz w:val="22"/>
          <w:szCs w:val="22"/>
        </w:rPr>
        <w:t>5</w:t>
      </w:r>
      <w:r w:rsidR="005C567D" w:rsidRPr="00565778">
        <w:rPr>
          <w:rFonts w:asciiTheme="majorHAnsi" w:hAnsiTheme="majorHAnsi"/>
          <w:sz w:val="22"/>
          <w:szCs w:val="22"/>
        </w:rPr>
        <w:t xml:space="preserve">% </w:t>
      </w:r>
      <w:r w:rsidR="005C567D" w:rsidRPr="00565778">
        <w:rPr>
          <w:rFonts w:asciiTheme="majorHAnsi" w:hAnsiTheme="majorHAnsi"/>
          <w:sz w:val="22"/>
          <w:szCs w:val="22"/>
        </w:rPr>
        <w:t xml:space="preserve">of a higher amount each year whereas she would lose </w:t>
      </w:r>
      <w:r w:rsidR="007E1D8A">
        <w:rPr>
          <w:rFonts w:asciiTheme="majorHAnsi" w:hAnsiTheme="majorHAnsi"/>
          <w:sz w:val="22"/>
          <w:szCs w:val="22"/>
        </w:rPr>
        <w:t>5</w:t>
      </w:r>
      <w:r w:rsidR="005C567D" w:rsidRPr="00565778">
        <w:rPr>
          <w:rFonts w:asciiTheme="majorHAnsi" w:hAnsiTheme="majorHAnsi"/>
          <w:sz w:val="22"/>
          <w:szCs w:val="22"/>
        </w:rPr>
        <w:t>% of a smaller amount each year.</w:t>
      </w:r>
      <w:r>
        <w:rPr>
          <w:rFonts w:asciiTheme="majorHAnsi" w:hAnsiTheme="majorHAnsi"/>
          <w:sz w:val="22"/>
          <w:szCs w:val="22"/>
        </w:rPr>
        <w:t xml:space="preserve"> </w:t>
      </w:r>
      <w:r w:rsidR="005C567D" w:rsidRPr="00565778">
        <w:rPr>
          <w:rFonts w:asciiTheme="majorHAnsi" w:hAnsiTheme="majorHAnsi"/>
          <w:sz w:val="22"/>
          <w:szCs w:val="22"/>
        </w:rPr>
        <w:t xml:space="preserve">There was an argument for </w:t>
      </w:r>
      <w:r w:rsidR="008E7545">
        <w:rPr>
          <w:rFonts w:asciiTheme="majorHAnsi" w:hAnsiTheme="majorHAnsi"/>
          <w:sz w:val="22"/>
          <w:szCs w:val="22"/>
        </w:rPr>
        <w:t>Shanna</w:t>
      </w:r>
      <w:r w:rsidR="005C567D" w:rsidRPr="00565778">
        <w:rPr>
          <w:rFonts w:asciiTheme="majorHAnsi" w:hAnsiTheme="majorHAnsi"/>
          <w:sz w:val="22"/>
          <w:szCs w:val="22"/>
        </w:rPr>
        <w:t xml:space="preserve"> in that she only needed to lose half of the amount whereas </w:t>
      </w:r>
      <w:r w:rsidR="008E7545">
        <w:rPr>
          <w:rFonts w:asciiTheme="majorHAnsi" w:hAnsiTheme="majorHAnsi"/>
          <w:sz w:val="22"/>
          <w:szCs w:val="22"/>
        </w:rPr>
        <w:t>David</w:t>
      </w:r>
      <w:r w:rsidR="005C567D" w:rsidRPr="00565778">
        <w:rPr>
          <w:rFonts w:asciiTheme="majorHAnsi" w:hAnsiTheme="majorHAnsi"/>
          <w:sz w:val="22"/>
          <w:szCs w:val="22"/>
        </w:rPr>
        <w:t xml:space="preserve"> needed to earn twice as much as she lost. </w:t>
      </w:r>
      <w:r w:rsidR="00AB02C5">
        <w:rPr>
          <w:rFonts w:asciiTheme="majorHAnsi" w:hAnsiTheme="majorHAnsi"/>
          <w:sz w:val="22"/>
          <w:szCs w:val="22"/>
        </w:rPr>
        <w:t>Another argued that it seemed .9</w:t>
      </w:r>
      <w:r w:rsidR="007E1D8A">
        <w:rPr>
          <w:rFonts w:asciiTheme="majorHAnsi" w:hAnsiTheme="majorHAnsi"/>
          <w:sz w:val="22"/>
          <w:szCs w:val="22"/>
        </w:rPr>
        <w:t>5</w:t>
      </w:r>
      <w:r w:rsidR="00AB02C5">
        <w:rPr>
          <w:rFonts w:asciiTheme="majorHAnsi" w:hAnsiTheme="majorHAnsi"/>
          <w:sz w:val="22"/>
          <w:szCs w:val="22"/>
          <w:vertAlign w:val="superscript"/>
        </w:rPr>
        <w:t>x</w:t>
      </w:r>
      <w:r w:rsidR="00AB02C5">
        <w:rPr>
          <w:rFonts w:asciiTheme="majorHAnsi" w:hAnsiTheme="majorHAnsi"/>
          <w:sz w:val="22"/>
          <w:szCs w:val="22"/>
        </w:rPr>
        <w:t xml:space="preserve"> would get to .5 before 1.0</w:t>
      </w:r>
      <w:r w:rsidR="007E1D8A">
        <w:rPr>
          <w:rFonts w:asciiTheme="majorHAnsi" w:hAnsiTheme="majorHAnsi"/>
          <w:sz w:val="22"/>
          <w:szCs w:val="22"/>
        </w:rPr>
        <w:t>5</w:t>
      </w:r>
      <w:r w:rsidR="00AB02C5">
        <w:rPr>
          <w:rFonts w:asciiTheme="majorHAnsi" w:hAnsiTheme="majorHAnsi"/>
          <w:sz w:val="22"/>
          <w:szCs w:val="22"/>
          <w:vertAlign w:val="superscript"/>
        </w:rPr>
        <w:t>x</w:t>
      </w:r>
      <w:r w:rsidR="00AB02C5">
        <w:rPr>
          <w:rFonts w:asciiTheme="majorHAnsi" w:hAnsiTheme="majorHAnsi"/>
          <w:sz w:val="22"/>
          <w:szCs w:val="22"/>
        </w:rPr>
        <w:t xml:space="preserve"> got to 2, so he reasoned abstractly. </w:t>
      </w:r>
      <w:r w:rsidR="005C567D" w:rsidRPr="00565778">
        <w:rPr>
          <w:rFonts w:asciiTheme="majorHAnsi" w:hAnsiTheme="majorHAnsi"/>
          <w:sz w:val="22"/>
          <w:szCs w:val="22"/>
        </w:rPr>
        <w:t xml:space="preserve">Most </w:t>
      </w:r>
      <w:r>
        <w:rPr>
          <w:rFonts w:asciiTheme="majorHAnsi" w:hAnsiTheme="majorHAnsi"/>
          <w:sz w:val="22"/>
          <w:szCs w:val="22"/>
        </w:rPr>
        <w:t xml:space="preserve">participants </w:t>
      </w:r>
      <w:r w:rsidR="005C567D" w:rsidRPr="00565778">
        <w:rPr>
          <w:rFonts w:asciiTheme="majorHAnsi" w:hAnsiTheme="majorHAnsi"/>
          <w:sz w:val="22"/>
          <w:szCs w:val="22"/>
        </w:rPr>
        <w:t xml:space="preserve">thought </w:t>
      </w:r>
      <w:r w:rsidR="008E7545">
        <w:rPr>
          <w:rFonts w:asciiTheme="majorHAnsi" w:hAnsiTheme="majorHAnsi"/>
          <w:sz w:val="22"/>
          <w:szCs w:val="22"/>
        </w:rPr>
        <w:t>David</w:t>
      </w:r>
      <w:r w:rsidR="005C567D" w:rsidRPr="00565778">
        <w:rPr>
          <w:rFonts w:asciiTheme="majorHAnsi" w:hAnsiTheme="majorHAnsi"/>
          <w:sz w:val="22"/>
          <w:szCs w:val="22"/>
        </w:rPr>
        <w:t xml:space="preserve"> would withdraw his money first, so in that way, the answer was surprising.</w:t>
      </w:r>
    </w:p>
    <w:p w14:paraId="4977CBCF" w14:textId="77777777" w:rsidR="008A5EB6" w:rsidRPr="00062E42" w:rsidRDefault="008A5EB6" w:rsidP="005C567D">
      <w:pPr>
        <w:rPr>
          <w:rFonts w:asciiTheme="majorHAnsi" w:hAnsiTheme="majorHAnsi"/>
          <w:sz w:val="28"/>
          <w:szCs w:val="28"/>
        </w:rPr>
      </w:pPr>
    </w:p>
    <w:p w14:paraId="13D2AE00" w14:textId="77777777" w:rsidR="008A5EB6" w:rsidRPr="00C80233" w:rsidRDefault="008A5EB6" w:rsidP="008A5EB6">
      <w:pPr>
        <w:pStyle w:val="ListParagraph"/>
        <w:numPr>
          <w:ilvl w:val="0"/>
          <w:numId w:val="1"/>
        </w:numPr>
        <w:rPr>
          <w:rFonts w:asciiTheme="majorHAnsi" w:hAnsiTheme="majorHAnsi"/>
        </w:rPr>
      </w:pPr>
      <w:r w:rsidRPr="00C80233">
        <w:rPr>
          <w:rFonts w:asciiTheme="majorHAnsi" w:hAnsiTheme="majorHAnsi"/>
        </w:rPr>
        <w:t>Calculate and show and explain your reasoning. Is the answer different from what you expected? If so, reconsider your reasoning above.</w:t>
      </w:r>
    </w:p>
    <w:p w14:paraId="1469FBC3" w14:textId="3B60C2F3" w:rsidR="005E735C" w:rsidRPr="00C80233" w:rsidRDefault="000675E5">
      <w:pPr>
        <w:rPr>
          <w:rFonts w:asciiTheme="majorHAnsi" w:hAnsiTheme="majorHAnsi"/>
          <w:sz w:val="22"/>
          <w:szCs w:val="22"/>
        </w:rPr>
      </w:pPr>
      <w:r w:rsidRPr="00C80233">
        <w:rPr>
          <w:rFonts w:asciiTheme="majorHAnsi" w:hAnsiTheme="majorHAnsi"/>
          <w:sz w:val="22"/>
          <w:szCs w:val="22"/>
        </w:rPr>
        <w:t>We saw participants use</w:t>
      </w:r>
      <w:r w:rsidR="005C567D" w:rsidRPr="00C80233">
        <w:rPr>
          <w:rFonts w:asciiTheme="majorHAnsi" w:hAnsiTheme="majorHAnsi"/>
          <w:sz w:val="22"/>
          <w:szCs w:val="22"/>
        </w:rPr>
        <w:t xml:space="preserve"> several strategies: </w:t>
      </w:r>
    </w:p>
    <w:p w14:paraId="40EC1F70" w14:textId="45630B73" w:rsidR="005C567D" w:rsidRPr="00C80233" w:rsidRDefault="005C567D" w:rsidP="00876CB0">
      <w:pPr>
        <w:pStyle w:val="ListParagraph"/>
        <w:numPr>
          <w:ilvl w:val="0"/>
          <w:numId w:val="2"/>
        </w:numPr>
        <w:rPr>
          <w:rFonts w:asciiTheme="majorHAnsi" w:hAnsiTheme="majorHAnsi"/>
        </w:rPr>
      </w:pPr>
      <w:r w:rsidRPr="00C80233">
        <w:rPr>
          <w:rFonts w:asciiTheme="majorHAnsi" w:hAnsiTheme="majorHAnsi"/>
        </w:rPr>
        <w:t xml:space="preserve">For example, one </w:t>
      </w:r>
      <w:r w:rsidR="000675E5">
        <w:rPr>
          <w:rFonts w:asciiTheme="majorHAnsi" w:hAnsiTheme="majorHAnsi"/>
        </w:rPr>
        <w:t xml:space="preserve">participant </w:t>
      </w:r>
      <w:r w:rsidRPr="00C80233">
        <w:rPr>
          <w:rFonts w:asciiTheme="majorHAnsi" w:hAnsiTheme="majorHAnsi"/>
        </w:rPr>
        <w:t xml:space="preserve">chose $1000 as a starting amount for each and found that </w:t>
      </w:r>
      <w:r w:rsidR="008E7545" w:rsidRPr="00C80233">
        <w:rPr>
          <w:rFonts w:asciiTheme="majorHAnsi" w:hAnsiTheme="majorHAnsi"/>
        </w:rPr>
        <w:t>David</w:t>
      </w:r>
      <w:r w:rsidRPr="00C80233">
        <w:rPr>
          <w:rFonts w:asciiTheme="majorHAnsi" w:hAnsiTheme="majorHAnsi"/>
        </w:rPr>
        <w:t xml:space="preserve"> needed </w:t>
      </w:r>
      <w:r w:rsidR="000110C1">
        <w:rPr>
          <w:rFonts w:asciiTheme="majorHAnsi" w:hAnsiTheme="majorHAnsi"/>
        </w:rPr>
        <w:t>more</w:t>
      </w:r>
      <w:r w:rsidR="000110C1" w:rsidRPr="00C80233">
        <w:rPr>
          <w:rFonts w:asciiTheme="majorHAnsi" w:hAnsiTheme="majorHAnsi"/>
        </w:rPr>
        <w:t xml:space="preserve"> </w:t>
      </w:r>
      <w:r w:rsidRPr="00C80233">
        <w:rPr>
          <w:rFonts w:asciiTheme="majorHAnsi" w:hAnsiTheme="majorHAnsi"/>
        </w:rPr>
        <w:t xml:space="preserve">years of earning </w:t>
      </w:r>
      <w:r w:rsidR="007E1D8A">
        <w:rPr>
          <w:rFonts w:asciiTheme="majorHAnsi" w:hAnsiTheme="majorHAnsi"/>
        </w:rPr>
        <w:t>5</w:t>
      </w:r>
      <w:r w:rsidRPr="00C80233">
        <w:rPr>
          <w:rFonts w:asciiTheme="majorHAnsi" w:hAnsiTheme="majorHAnsi"/>
        </w:rPr>
        <w:t xml:space="preserve">% simple interest to reach $2000, while </w:t>
      </w:r>
      <w:r w:rsidR="008E7545" w:rsidRPr="00C80233">
        <w:rPr>
          <w:rFonts w:asciiTheme="majorHAnsi" w:hAnsiTheme="majorHAnsi"/>
        </w:rPr>
        <w:t>Shanna</w:t>
      </w:r>
      <w:r w:rsidRPr="00C80233">
        <w:rPr>
          <w:rFonts w:asciiTheme="majorHAnsi" w:hAnsiTheme="majorHAnsi"/>
        </w:rPr>
        <w:t xml:space="preserve"> needed </w:t>
      </w:r>
      <w:r w:rsidR="000110C1">
        <w:rPr>
          <w:rFonts w:asciiTheme="majorHAnsi" w:hAnsiTheme="majorHAnsi"/>
        </w:rPr>
        <w:t>fewer</w:t>
      </w:r>
      <w:r w:rsidRPr="00C80233">
        <w:rPr>
          <w:rFonts w:asciiTheme="majorHAnsi" w:hAnsiTheme="majorHAnsi"/>
        </w:rPr>
        <w:t xml:space="preserve"> years of losing </w:t>
      </w:r>
      <w:r w:rsidR="007E1D8A">
        <w:rPr>
          <w:rFonts w:asciiTheme="majorHAnsi" w:hAnsiTheme="majorHAnsi"/>
        </w:rPr>
        <w:t>5</w:t>
      </w:r>
      <w:r w:rsidRPr="00C80233">
        <w:rPr>
          <w:rFonts w:asciiTheme="majorHAnsi" w:hAnsiTheme="majorHAnsi"/>
        </w:rPr>
        <w:t xml:space="preserve">% simple interest to reach $500. </w:t>
      </w:r>
      <w:r w:rsidR="000110C1">
        <w:rPr>
          <w:rFonts w:asciiTheme="majorHAnsi" w:hAnsiTheme="majorHAnsi"/>
        </w:rPr>
        <w:t>For those who use compounding, discuss</w:t>
      </w:r>
      <w:r w:rsidRPr="00C80233">
        <w:rPr>
          <w:rFonts w:asciiTheme="majorHAnsi" w:hAnsiTheme="majorHAnsi"/>
        </w:rPr>
        <w:t xml:space="preserve"> why </w:t>
      </w:r>
      <w:r w:rsidR="000110C1">
        <w:rPr>
          <w:rFonts w:asciiTheme="majorHAnsi" w:hAnsiTheme="majorHAnsi"/>
        </w:rPr>
        <w:t>they</w:t>
      </w:r>
      <w:r w:rsidR="00876CB0" w:rsidRPr="00C80233">
        <w:rPr>
          <w:rFonts w:asciiTheme="majorHAnsi" w:hAnsiTheme="majorHAnsi"/>
        </w:rPr>
        <w:t xml:space="preserve"> assumed the earnings or losses would be compounded</w:t>
      </w:r>
      <w:r w:rsidR="000110C1">
        <w:rPr>
          <w:rFonts w:asciiTheme="majorHAnsi" w:hAnsiTheme="majorHAnsi"/>
        </w:rPr>
        <w:t xml:space="preserve"> – they may say </w:t>
      </w:r>
      <w:r w:rsidR="00876CB0" w:rsidRPr="00C80233">
        <w:rPr>
          <w:rFonts w:asciiTheme="majorHAnsi" w:hAnsiTheme="majorHAnsi"/>
        </w:rPr>
        <w:t xml:space="preserve">it says the investments earned or lost </w:t>
      </w:r>
      <w:r w:rsidR="007E1D8A">
        <w:rPr>
          <w:rFonts w:asciiTheme="majorHAnsi" w:hAnsiTheme="majorHAnsi"/>
        </w:rPr>
        <w:t>5</w:t>
      </w:r>
      <w:r w:rsidR="00876CB0" w:rsidRPr="00C80233">
        <w:rPr>
          <w:rFonts w:asciiTheme="majorHAnsi" w:hAnsiTheme="majorHAnsi"/>
        </w:rPr>
        <w:t xml:space="preserve">% per year and seems to imply that the </w:t>
      </w:r>
      <w:r w:rsidR="007E1D8A">
        <w:rPr>
          <w:rFonts w:asciiTheme="majorHAnsi" w:hAnsiTheme="majorHAnsi"/>
        </w:rPr>
        <w:t>5</w:t>
      </w:r>
      <w:r w:rsidR="00876CB0" w:rsidRPr="00C80233">
        <w:rPr>
          <w:rFonts w:asciiTheme="majorHAnsi" w:hAnsiTheme="majorHAnsi"/>
        </w:rPr>
        <w:t xml:space="preserve">% is </w:t>
      </w:r>
      <w:r w:rsidR="007E1D8A">
        <w:rPr>
          <w:rFonts w:asciiTheme="majorHAnsi" w:hAnsiTheme="majorHAnsi"/>
        </w:rPr>
        <w:t>5</w:t>
      </w:r>
      <w:bookmarkStart w:id="0" w:name="_GoBack"/>
      <w:bookmarkEnd w:id="0"/>
      <w:r w:rsidR="00876CB0" w:rsidRPr="00C80233">
        <w:rPr>
          <w:rFonts w:asciiTheme="majorHAnsi" w:hAnsiTheme="majorHAnsi"/>
        </w:rPr>
        <w:t>% of the amount in the account the previous year.)</w:t>
      </w:r>
    </w:p>
    <w:p w14:paraId="3D7EDCFC" w14:textId="358F3FCF" w:rsidR="00876CB0" w:rsidRPr="00C80233" w:rsidRDefault="00B01273" w:rsidP="00876CB0">
      <w:pPr>
        <w:pStyle w:val="ListParagraph"/>
        <w:numPr>
          <w:ilvl w:val="0"/>
          <w:numId w:val="2"/>
        </w:numPr>
        <w:rPr>
          <w:rFonts w:asciiTheme="majorHAnsi" w:hAnsiTheme="majorHAnsi"/>
        </w:rPr>
      </w:pPr>
      <w:r w:rsidRPr="00C80233">
        <w:rPr>
          <w:rFonts w:asciiTheme="majorHAnsi" w:hAnsiTheme="majorHAnsi"/>
        </w:rPr>
        <w:t xml:space="preserve">Several </w:t>
      </w:r>
      <w:r w:rsidR="000675E5">
        <w:rPr>
          <w:rFonts w:asciiTheme="majorHAnsi" w:hAnsiTheme="majorHAnsi"/>
        </w:rPr>
        <w:t xml:space="preserve">participants </w:t>
      </w:r>
      <w:r w:rsidRPr="00C80233">
        <w:rPr>
          <w:rFonts w:asciiTheme="majorHAnsi" w:hAnsiTheme="majorHAnsi"/>
        </w:rPr>
        <w:t xml:space="preserve">chose an amount of money that each started with (same amounts), then created tables showing the amounts in each account for </w:t>
      </w:r>
      <w:r w:rsidR="00124772" w:rsidRPr="00C80233">
        <w:rPr>
          <w:rFonts w:asciiTheme="majorHAnsi" w:hAnsiTheme="majorHAnsi"/>
        </w:rPr>
        <w:t xml:space="preserve">several years, until </w:t>
      </w:r>
      <w:r w:rsidR="008E7545" w:rsidRPr="00C80233">
        <w:rPr>
          <w:rFonts w:asciiTheme="majorHAnsi" w:hAnsiTheme="majorHAnsi"/>
        </w:rPr>
        <w:t>David</w:t>
      </w:r>
      <w:r w:rsidR="00124772" w:rsidRPr="00C80233">
        <w:rPr>
          <w:rFonts w:asciiTheme="majorHAnsi" w:hAnsiTheme="majorHAnsi"/>
        </w:rPr>
        <w:t xml:space="preserve">’s </w:t>
      </w:r>
      <w:r w:rsidR="00124772" w:rsidRPr="00C80233">
        <w:rPr>
          <w:rFonts w:asciiTheme="majorHAnsi" w:hAnsiTheme="majorHAnsi"/>
        </w:rPr>
        <w:lastRenderedPageBreak/>
        <w:t xml:space="preserve">doubled and </w:t>
      </w:r>
      <w:r w:rsidR="008E7545" w:rsidRPr="00C80233">
        <w:rPr>
          <w:rFonts w:asciiTheme="majorHAnsi" w:hAnsiTheme="majorHAnsi"/>
        </w:rPr>
        <w:t>Shanna</w:t>
      </w:r>
      <w:r w:rsidR="00124772" w:rsidRPr="00C80233">
        <w:rPr>
          <w:rFonts w:asciiTheme="majorHAnsi" w:hAnsiTheme="majorHAnsi"/>
        </w:rPr>
        <w:t>’s halved. Some of them took the whole number year as the answer, whereas those who used logarithms settled on exact days (e.g.13 years and 188 days) or fractions of years (e.g. 13 ½ years). This should be discussed.</w:t>
      </w:r>
    </w:p>
    <w:p w14:paraId="59446866" w14:textId="0B94D212" w:rsidR="001F5537" w:rsidRPr="00C80233" w:rsidRDefault="001F5537" w:rsidP="00876CB0">
      <w:pPr>
        <w:pStyle w:val="ListParagraph"/>
        <w:numPr>
          <w:ilvl w:val="0"/>
          <w:numId w:val="2"/>
        </w:numPr>
        <w:rPr>
          <w:rFonts w:asciiTheme="majorHAnsi" w:hAnsiTheme="majorHAnsi"/>
        </w:rPr>
      </w:pPr>
      <w:r w:rsidRPr="00C80233">
        <w:rPr>
          <w:rFonts w:asciiTheme="majorHAnsi" w:hAnsiTheme="majorHAnsi"/>
        </w:rPr>
        <w:t xml:space="preserve">While almost all </w:t>
      </w:r>
      <w:r w:rsidR="000675E5">
        <w:rPr>
          <w:rFonts w:asciiTheme="majorHAnsi" w:hAnsiTheme="majorHAnsi"/>
        </w:rPr>
        <w:t>participants</w:t>
      </w:r>
      <w:r w:rsidR="000675E5" w:rsidRPr="00C80233">
        <w:rPr>
          <w:rFonts w:asciiTheme="majorHAnsi" w:hAnsiTheme="majorHAnsi"/>
        </w:rPr>
        <w:t xml:space="preserve"> </w:t>
      </w:r>
      <w:r w:rsidRPr="00C80233">
        <w:rPr>
          <w:rFonts w:asciiTheme="majorHAnsi" w:hAnsiTheme="majorHAnsi"/>
        </w:rPr>
        <w:t xml:space="preserve">chose the same starting value for </w:t>
      </w:r>
      <w:r w:rsidR="008E7545" w:rsidRPr="00C80233">
        <w:rPr>
          <w:rFonts w:asciiTheme="majorHAnsi" w:hAnsiTheme="majorHAnsi"/>
        </w:rPr>
        <w:t>David</w:t>
      </w:r>
      <w:r w:rsidRPr="00C80233">
        <w:rPr>
          <w:rFonts w:asciiTheme="majorHAnsi" w:hAnsiTheme="majorHAnsi"/>
        </w:rPr>
        <w:t xml:space="preserve"> and </w:t>
      </w:r>
      <w:r w:rsidR="008E7545" w:rsidRPr="00C80233">
        <w:rPr>
          <w:rFonts w:asciiTheme="majorHAnsi" w:hAnsiTheme="majorHAnsi"/>
        </w:rPr>
        <w:t>Shanna</w:t>
      </w:r>
      <w:r w:rsidRPr="00C80233">
        <w:rPr>
          <w:rFonts w:asciiTheme="majorHAnsi" w:hAnsiTheme="majorHAnsi"/>
        </w:rPr>
        <w:t xml:space="preserve">, after a discussion, they decided that it wasn’t necessary and that the answers would be the same. </w:t>
      </w:r>
      <w:r w:rsidR="000675E5">
        <w:rPr>
          <w:rFonts w:asciiTheme="majorHAnsi" w:hAnsiTheme="majorHAnsi"/>
        </w:rPr>
        <w:t>For example, participants</w:t>
      </w:r>
      <w:r w:rsidRPr="00C80233">
        <w:rPr>
          <w:rFonts w:asciiTheme="majorHAnsi" w:hAnsiTheme="majorHAnsi"/>
        </w:rPr>
        <w:t xml:space="preserve"> who used </w:t>
      </w:r>
      <w:r w:rsidR="000675E5">
        <w:rPr>
          <w:rFonts w:asciiTheme="majorHAnsi" w:hAnsiTheme="majorHAnsi"/>
        </w:rPr>
        <w:t>p</w:t>
      </w:r>
      <w:r w:rsidRPr="00C80233">
        <w:rPr>
          <w:rFonts w:asciiTheme="majorHAnsi" w:hAnsiTheme="majorHAnsi"/>
        </w:rPr>
        <w:t xml:space="preserve"> for the starting value</w:t>
      </w:r>
      <w:r w:rsidR="000675E5">
        <w:rPr>
          <w:rFonts w:asciiTheme="majorHAnsi" w:hAnsiTheme="majorHAnsi"/>
        </w:rPr>
        <w:t xml:space="preserve"> noticed t</w:t>
      </w:r>
      <w:r w:rsidRPr="00C80233">
        <w:rPr>
          <w:rFonts w:asciiTheme="majorHAnsi" w:hAnsiTheme="majorHAnsi"/>
        </w:rPr>
        <w:t xml:space="preserve">he </w:t>
      </w:r>
      <w:proofErr w:type="gramStart"/>
      <w:r w:rsidR="000675E5">
        <w:rPr>
          <w:rFonts w:asciiTheme="majorHAnsi" w:hAnsiTheme="majorHAnsi"/>
        </w:rPr>
        <w:t>p</w:t>
      </w:r>
      <w:r w:rsidRPr="00C80233">
        <w:rPr>
          <w:rFonts w:asciiTheme="majorHAnsi" w:hAnsiTheme="majorHAnsi"/>
        </w:rPr>
        <w:t>’s</w:t>
      </w:r>
      <w:proofErr w:type="gramEnd"/>
      <w:r w:rsidRPr="00C80233">
        <w:rPr>
          <w:rFonts w:asciiTheme="majorHAnsi" w:hAnsiTheme="majorHAnsi"/>
        </w:rPr>
        <w:t xml:space="preserve"> were eliminated from each equation before comparing </w:t>
      </w:r>
      <w:r w:rsidR="008E7545" w:rsidRPr="00C80233">
        <w:rPr>
          <w:rFonts w:asciiTheme="majorHAnsi" w:hAnsiTheme="majorHAnsi"/>
        </w:rPr>
        <w:t>Shanna</w:t>
      </w:r>
      <w:r w:rsidRPr="00C80233">
        <w:rPr>
          <w:rFonts w:asciiTheme="majorHAnsi" w:hAnsiTheme="majorHAnsi"/>
        </w:rPr>
        <w:t xml:space="preserve">’s and </w:t>
      </w:r>
      <w:r w:rsidR="008E7545" w:rsidRPr="00C80233">
        <w:rPr>
          <w:rFonts w:asciiTheme="majorHAnsi" w:hAnsiTheme="majorHAnsi"/>
        </w:rPr>
        <w:t>David</w:t>
      </w:r>
      <w:r w:rsidRPr="00C80233">
        <w:rPr>
          <w:rFonts w:asciiTheme="majorHAnsi" w:hAnsiTheme="majorHAnsi"/>
        </w:rPr>
        <w:t xml:space="preserve">’s amounts. </w:t>
      </w:r>
    </w:p>
    <w:p w14:paraId="3408E7C8" w14:textId="674BB6D5" w:rsidR="00B84D1E" w:rsidRPr="00C80233" w:rsidRDefault="00B84D1E" w:rsidP="00876CB0">
      <w:pPr>
        <w:pStyle w:val="ListParagraph"/>
        <w:numPr>
          <w:ilvl w:val="0"/>
          <w:numId w:val="2"/>
        </w:numPr>
        <w:rPr>
          <w:rFonts w:asciiTheme="majorHAnsi" w:hAnsiTheme="majorHAnsi"/>
        </w:rPr>
      </w:pPr>
      <w:r w:rsidRPr="00C80233">
        <w:rPr>
          <w:rFonts w:asciiTheme="majorHAnsi" w:hAnsiTheme="majorHAnsi"/>
        </w:rPr>
        <w:t xml:space="preserve">Many </w:t>
      </w:r>
      <w:r w:rsidR="000675E5">
        <w:rPr>
          <w:rFonts w:asciiTheme="majorHAnsi" w:hAnsiTheme="majorHAnsi"/>
        </w:rPr>
        <w:t xml:space="preserve">participants </w:t>
      </w:r>
      <w:r w:rsidRPr="00C80233">
        <w:rPr>
          <w:rFonts w:asciiTheme="majorHAnsi" w:hAnsiTheme="majorHAnsi"/>
        </w:rPr>
        <w:t xml:space="preserve">stopped when they found answers of </w:t>
      </w:r>
      <w:r w:rsidR="008E7545" w:rsidRPr="00C80233">
        <w:rPr>
          <w:rFonts w:asciiTheme="majorHAnsi" w:hAnsiTheme="majorHAnsi"/>
        </w:rPr>
        <w:t>David</w:t>
      </w:r>
      <w:r w:rsidRPr="00C80233">
        <w:rPr>
          <w:rFonts w:asciiTheme="majorHAnsi" w:hAnsiTheme="majorHAnsi"/>
        </w:rPr>
        <w:t xml:space="preserve">: x=14.2067 and </w:t>
      </w:r>
      <w:r w:rsidR="008E7545" w:rsidRPr="00C80233">
        <w:rPr>
          <w:rFonts w:asciiTheme="majorHAnsi" w:hAnsiTheme="majorHAnsi"/>
        </w:rPr>
        <w:t>Shanna</w:t>
      </w:r>
      <w:r w:rsidRPr="00C80233">
        <w:rPr>
          <w:rFonts w:asciiTheme="majorHAnsi" w:hAnsiTheme="majorHAnsi"/>
        </w:rPr>
        <w:t xml:space="preserve">: x=13.5134, and did not put their numbers back into context and interpret (SMP2). </w:t>
      </w:r>
    </w:p>
    <w:p w14:paraId="0FE56D41" w14:textId="6B974E21" w:rsidR="00036A69" w:rsidRPr="00C80233" w:rsidRDefault="000675E5" w:rsidP="00876CB0">
      <w:pPr>
        <w:pStyle w:val="ListParagraph"/>
        <w:numPr>
          <w:ilvl w:val="0"/>
          <w:numId w:val="2"/>
        </w:numPr>
        <w:rPr>
          <w:rFonts w:asciiTheme="majorHAnsi" w:hAnsiTheme="majorHAnsi"/>
        </w:rPr>
      </w:pPr>
      <w:r>
        <w:rPr>
          <w:rFonts w:asciiTheme="majorHAnsi" w:hAnsiTheme="majorHAnsi"/>
        </w:rPr>
        <w:t>Some participants</w:t>
      </w:r>
      <w:r w:rsidR="00036A69" w:rsidRPr="00C80233">
        <w:rPr>
          <w:rFonts w:asciiTheme="majorHAnsi" w:hAnsiTheme="majorHAnsi"/>
        </w:rPr>
        <w:t xml:space="preserve"> used logarithms to solve for the numbers shown in #4</w:t>
      </w:r>
      <w:r>
        <w:rPr>
          <w:rFonts w:asciiTheme="majorHAnsi" w:hAnsiTheme="majorHAnsi"/>
        </w:rPr>
        <w:t>. N</w:t>
      </w:r>
      <w:r w:rsidR="00036A69" w:rsidRPr="00C80233">
        <w:rPr>
          <w:rFonts w:asciiTheme="majorHAnsi" w:hAnsiTheme="majorHAnsi"/>
        </w:rPr>
        <w:t xml:space="preserve">o one used graphs. </w:t>
      </w:r>
    </w:p>
    <w:p w14:paraId="0E9B2DAF" w14:textId="269D2C9E" w:rsidR="00281298" w:rsidRDefault="00281298" w:rsidP="00C80233">
      <w:pPr>
        <w:pStyle w:val="ListParagraph"/>
      </w:pPr>
    </w:p>
    <w:sectPr w:rsidR="00281298" w:rsidSect="005E735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DCBA8" w14:textId="77777777" w:rsidR="000675E5" w:rsidRDefault="000675E5" w:rsidP="008A5EB6">
      <w:r>
        <w:separator/>
      </w:r>
    </w:p>
  </w:endnote>
  <w:endnote w:type="continuationSeparator" w:id="0">
    <w:p w14:paraId="03B2A940" w14:textId="77777777" w:rsidR="000675E5" w:rsidRDefault="000675E5" w:rsidP="008A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F4DAC" w14:textId="77777777" w:rsidR="007E1D8A" w:rsidRDefault="007E1D8A" w:rsidP="007E1D8A">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6AE6C1E5" w14:textId="77777777" w:rsidR="007E1D8A" w:rsidRDefault="007E1D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08C75" w14:textId="77777777" w:rsidR="000675E5" w:rsidRDefault="000675E5" w:rsidP="008A5EB6">
      <w:r>
        <w:separator/>
      </w:r>
    </w:p>
  </w:footnote>
  <w:footnote w:type="continuationSeparator" w:id="0">
    <w:p w14:paraId="3742781F" w14:textId="77777777" w:rsidR="000675E5" w:rsidRDefault="000675E5" w:rsidP="008A5E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8166" w14:textId="18D8176C" w:rsidR="000675E5" w:rsidRPr="008A5EB6" w:rsidRDefault="000675E5" w:rsidP="008A5EB6">
    <w:pPr>
      <w:pStyle w:val="Header"/>
      <w:jc w:val="center"/>
      <w:rPr>
        <w:rFonts w:asciiTheme="majorHAnsi" w:hAnsiTheme="majorHAnsi"/>
        <w:b/>
        <w:sz w:val="28"/>
        <w:szCs w:val="28"/>
      </w:rPr>
    </w:pPr>
    <w:r>
      <w:rPr>
        <w:rFonts w:asciiTheme="majorHAnsi" w:hAnsiTheme="majorHAnsi"/>
        <w:b/>
        <w:sz w:val="28"/>
        <w:szCs w:val="28"/>
      </w:rPr>
      <w:t>David</w:t>
    </w:r>
    <w:r w:rsidRPr="008A5EB6">
      <w:rPr>
        <w:rFonts w:asciiTheme="majorHAnsi" w:hAnsiTheme="majorHAnsi"/>
        <w:b/>
        <w:sz w:val="28"/>
        <w:szCs w:val="28"/>
      </w:rPr>
      <w:t xml:space="preserve"> and </w:t>
    </w:r>
    <w:r>
      <w:rPr>
        <w:rFonts w:asciiTheme="majorHAnsi" w:hAnsiTheme="majorHAnsi"/>
        <w:b/>
        <w:sz w:val="28"/>
        <w:szCs w:val="28"/>
      </w:rPr>
      <w:t>Shanna  - Facilitator Instructions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5CDC"/>
    <w:multiLevelType w:val="hybridMultilevel"/>
    <w:tmpl w:val="F40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07E0F"/>
    <w:multiLevelType w:val="hybridMultilevel"/>
    <w:tmpl w:val="EB46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F0BB0"/>
    <w:multiLevelType w:val="hybridMultilevel"/>
    <w:tmpl w:val="818EC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B6"/>
    <w:rsid w:val="000110C1"/>
    <w:rsid w:val="00036A69"/>
    <w:rsid w:val="000675E5"/>
    <w:rsid w:val="00124772"/>
    <w:rsid w:val="001668D6"/>
    <w:rsid w:val="001F5537"/>
    <w:rsid w:val="00281298"/>
    <w:rsid w:val="00565778"/>
    <w:rsid w:val="005C567D"/>
    <w:rsid w:val="005E735C"/>
    <w:rsid w:val="0076091B"/>
    <w:rsid w:val="007C7B27"/>
    <w:rsid w:val="007E1D8A"/>
    <w:rsid w:val="008607B6"/>
    <w:rsid w:val="00876CB0"/>
    <w:rsid w:val="008A5EB6"/>
    <w:rsid w:val="008E7545"/>
    <w:rsid w:val="00A6690A"/>
    <w:rsid w:val="00AB02C5"/>
    <w:rsid w:val="00B01273"/>
    <w:rsid w:val="00B84D1E"/>
    <w:rsid w:val="00C80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D7F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B6"/>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A5EB6"/>
    <w:pPr>
      <w:tabs>
        <w:tab w:val="center" w:pos="4320"/>
        <w:tab w:val="right" w:pos="8640"/>
      </w:tabs>
    </w:pPr>
  </w:style>
  <w:style w:type="character" w:customStyle="1" w:styleId="HeaderChar">
    <w:name w:val="Header Char"/>
    <w:basedOn w:val="DefaultParagraphFont"/>
    <w:link w:val="Header"/>
    <w:uiPriority w:val="99"/>
    <w:rsid w:val="008A5EB6"/>
  </w:style>
  <w:style w:type="paragraph" w:styleId="Footer">
    <w:name w:val="footer"/>
    <w:basedOn w:val="Normal"/>
    <w:link w:val="FooterChar"/>
    <w:uiPriority w:val="99"/>
    <w:unhideWhenUsed/>
    <w:rsid w:val="008A5EB6"/>
    <w:pPr>
      <w:tabs>
        <w:tab w:val="center" w:pos="4320"/>
        <w:tab w:val="right" w:pos="8640"/>
      </w:tabs>
    </w:pPr>
  </w:style>
  <w:style w:type="character" w:customStyle="1" w:styleId="FooterChar">
    <w:name w:val="Footer Char"/>
    <w:basedOn w:val="DefaultParagraphFont"/>
    <w:link w:val="Footer"/>
    <w:uiPriority w:val="99"/>
    <w:rsid w:val="008A5EB6"/>
  </w:style>
  <w:style w:type="character" w:styleId="CommentReference">
    <w:name w:val="annotation reference"/>
    <w:basedOn w:val="DefaultParagraphFont"/>
    <w:uiPriority w:val="99"/>
    <w:semiHidden/>
    <w:unhideWhenUsed/>
    <w:rsid w:val="000675E5"/>
    <w:rPr>
      <w:sz w:val="18"/>
      <w:szCs w:val="18"/>
    </w:rPr>
  </w:style>
  <w:style w:type="paragraph" w:styleId="CommentText">
    <w:name w:val="annotation text"/>
    <w:basedOn w:val="Normal"/>
    <w:link w:val="CommentTextChar"/>
    <w:uiPriority w:val="99"/>
    <w:semiHidden/>
    <w:unhideWhenUsed/>
    <w:rsid w:val="000675E5"/>
  </w:style>
  <w:style w:type="character" w:customStyle="1" w:styleId="CommentTextChar">
    <w:name w:val="Comment Text Char"/>
    <w:basedOn w:val="DefaultParagraphFont"/>
    <w:link w:val="CommentText"/>
    <w:uiPriority w:val="99"/>
    <w:semiHidden/>
    <w:rsid w:val="000675E5"/>
  </w:style>
  <w:style w:type="paragraph" w:styleId="CommentSubject">
    <w:name w:val="annotation subject"/>
    <w:basedOn w:val="CommentText"/>
    <w:next w:val="CommentText"/>
    <w:link w:val="CommentSubjectChar"/>
    <w:uiPriority w:val="99"/>
    <w:semiHidden/>
    <w:unhideWhenUsed/>
    <w:rsid w:val="000675E5"/>
    <w:rPr>
      <w:b/>
      <w:bCs/>
      <w:sz w:val="20"/>
      <w:szCs w:val="20"/>
    </w:rPr>
  </w:style>
  <w:style w:type="character" w:customStyle="1" w:styleId="CommentSubjectChar">
    <w:name w:val="Comment Subject Char"/>
    <w:basedOn w:val="CommentTextChar"/>
    <w:link w:val="CommentSubject"/>
    <w:uiPriority w:val="99"/>
    <w:semiHidden/>
    <w:rsid w:val="000675E5"/>
    <w:rPr>
      <w:b/>
      <w:bCs/>
      <w:sz w:val="20"/>
      <w:szCs w:val="20"/>
    </w:rPr>
  </w:style>
  <w:style w:type="paragraph" w:styleId="BalloonText">
    <w:name w:val="Balloon Text"/>
    <w:basedOn w:val="Normal"/>
    <w:link w:val="BalloonTextChar"/>
    <w:uiPriority w:val="99"/>
    <w:semiHidden/>
    <w:unhideWhenUsed/>
    <w:rsid w:val="0006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5E5"/>
    <w:rPr>
      <w:rFonts w:ascii="Lucida Grande" w:hAnsi="Lucida Grande" w:cs="Lucida Grande"/>
      <w:sz w:val="18"/>
      <w:szCs w:val="18"/>
    </w:rPr>
  </w:style>
  <w:style w:type="character" w:styleId="Hyperlink">
    <w:name w:val="Hyperlink"/>
    <w:basedOn w:val="DefaultParagraphFont"/>
    <w:uiPriority w:val="99"/>
    <w:unhideWhenUsed/>
    <w:rsid w:val="007E1D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B6"/>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A5EB6"/>
    <w:pPr>
      <w:tabs>
        <w:tab w:val="center" w:pos="4320"/>
        <w:tab w:val="right" w:pos="8640"/>
      </w:tabs>
    </w:pPr>
  </w:style>
  <w:style w:type="character" w:customStyle="1" w:styleId="HeaderChar">
    <w:name w:val="Header Char"/>
    <w:basedOn w:val="DefaultParagraphFont"/>
    <w:link w:val="Header"/>
    <w:uiPriority w:val="99"/>
    <w:rsid w:val="008A5EB6"/>
  </w:style>
  <w:style w:type="paragraph" w:styleId="Footer">
    <w:name w:val="footer"/>
    <w:basedOn w:val="Normal"/>
    <w:link w:val="FooterChar"/>
    <w:uiPriority w:val="99"/>
    <w:unhideWhenUsed/>
    <w:rsid w:val="008A5EB6"/>
    <w:pPr>
      <w:tabs>
        <w:tab w:val="center" w:pos="4320"/>
        <w:tab w:val="right" w:pos="8640"/>
      </w:tabs>
    </w:pPr>
  </w:style>
  <w:style w:type="character" w:customStyle="1" w:styleId="FooterChar">
    <w:name w:val="Footer Char"/>
    <w:basedOn w:val="DefaultParagraphFont"/>
    <w:link w:val="Footer"/>
    <w:uiPriority w:val="99"/>
    <w:rsid w:val="008A5EB6"/>
  </w:style>
  <w:style w:type="character" w:styleId="CommentReference">
    <w:name w:val="annotation reference"/>
    <w:basedOn w:val="DefaultParagraphFont"/>
    <w:uiPriority w:val="99"/>
    <w:semiHidden/>
    <w:unhideWhenUsed/>
    <w:rsid w:val="000675E5"/>
    <w:rPr>
      <w:sz w:val="18"/>
      <w:szCs w:val="18"/>
    </w:rPr>
  </w:style>
  <w:style w:type="paragraph" w:styleId="CommentText">
    <w:name w:val="annotation text"/>
    <w:basedOn w:val="Normal"/>
    <w:link w:val="CommentTextChar"/>
    <w:uiPriority w:val="99"/>
    <w:semiHidden/>
    <w:unhideWhenUsed/>
    <w:rsid w:val="000675E5"/>
  </w:style>
  <w:style w:type="character" w:customStyle="1" w:styleId="CommentTextChar">
    <w:name w:val="Comment Text Char"/>
    <w:basedOn w:val="DefaultParagraphFont"/>
    <w:link w:val="CommentText"/>
    <w:uiPriority w:val="99"/>
    <w:semiHidden/>
    <w:rsid w:val="000675E5"/>
  </w:style>
  <w:style w:type="paragraph" w:styleId="CommentSubject">
    <w:name w:val="annotation subject"/>
    <w:basedOn w:val="CommentText"/>
    <w:next w:val="CommentText"/>
    <w:link w:val="CommentSubjectChar"/>
    <w:uiPriority w:val="99"/>
    <w:semiHidden/>
    <w:unhideWhenUsed/>
    <w:rsid w:val="000675E5"/>
    <w:rPr>
      <w:b/>
      <w:bCs/>
      <w:sz w:val="20"/>
      <w:szCs w:val="20"/>
    </w:rPr>
  </w:style>
  <w:style w:type="character" w:customStyle="1" w:styleId="CommentSubjectChar">
    <w:name w:val="Comment Subject Char"/>
    <w:basedOn w:val="CommentTextChar"/>
    <w:link w:val="CommentSubject"/>
    <w:uiPriority w:val="99"/>
    <w:semiHidden/>
    <w:rsid w:val="000675E5"/>
    <w:rPr>
      <w:b/>
      <w:bCs/>
      <w:sz w:val="20"/>
      <w:szCs w:val="20"/>
    </w:rPr>
  </w:style>
  <w:style w:type="paragraph" w:styleId="BalloonText">
    <w:name w:val="Balloon Text"/>
    <w:basedOn w:val="Normal"/>
    <w:link w:val="BalloonTextChar"/>
    <w:uiPriority w:val="99"/>
    <w:semiHidden/>
    <w:unhideWhenUsed/>
    <w:rsid w:val="00067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5E5"/>
    <w:rPr>
      <w:rFonts w:ascii="Lucida Grande" w:hAnsi="Lucida Grande" w:cs="Lucida Grande"/>
      <w:sz w:val="18"/>
      <w:szCs w:val="18"/>
    </w:rPr>
  </w:style>
  <w:style w:type="character" w:styleId="Hyperlink">
    <w:name w:val="Hyperlink"/>
    <w:basedOn w:val="DefaultParagraphFont"/>
    <w:uiPriority w:val="99"/>
    <w:unhideWhenUsed/>
    <w:rsid w:val="007E1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3026</Characters>
  <Application>Microsoft Macintosh Word</Application>
  <DocSecurity>0</DocSecurity>
  <Lines>60</Lines>
  <Paragraphs>20</Paragraphs>
  <ScaleCrop>false</ScaleCrop>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3</cp:revision>
  <dcterms:created xsi:type="dcterms:W3CDTF">2015-08-30T11:41:00Z</dcterms:created>
  <dcterms:modified xsi:type="dcterms:W3CDTF">2015-08-30T11:43:00Z</dcterms:modified>
</cp:coreProperties>
</file>