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E7868" w14:textId="77777777" w:rsidR="00F43A0F" w:rsidRPr="00F43A0F" w:rsidRDefault="00F43A0F" w:rsidP="00F43A0F">
      <w:pPr>
        <w:tabs>
          <w:tab w:val="left" w:pos="768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F43A0F" w14:paraId="63F1BA53" w14:textId="77777777" w:rsidTr="00F43A0F">
        <w:trPr>
          <w:trHeight w:val="288"/>
        </w:trPr>
        <w:tc>
          <w:tcPr>
            <w:tcW w:w="9576" w:type="dxa"/>
            <w:gridSpan w:val="2"/>
          </w:tcPr>
          <w:p w14:paraId="0D5729F8" w14:textId="7F2C1508" w:rsidR="00F43A0F" w:rsidRPr="00F43A0F" w:rsidRDefault="00F43A0F" w:rsidP="00F43A0F">
            <w:pPr>
              <w:tabs>
                <w:tab w:val="left" w:pos="7685"/>
              </w:tabs>
              <w:jc w:val="center"/>
              <w:rPr>
                <w:b/>
              </w:rPr>
            </w:pPr>
            <w:r w:rsidRPr="00F43A0F">
              <w:rPr>
                <w:b/>
              </w:rPr>
              <w:t>Reflect</w:t>
            </w:r>
          </w:p>
        </w:tc>
      </w:tr>
      <w:tr w:rsidR="00F43A0F" w14:paraId="1C89AC32" w14:textId="77777777" w:rsidTr="00F43A0F">
        <w:trPr>
          <w:trHeight w:val="1296"/>
        </w:trPr>
        <w:tc>
          <w:tcPr>
            <w:tcW w:w="3438" w:type="dxa"/>
          </w:tcPr>
          <w:p w14:paraId="2925E3A2" w14:textId="4974B5AB" w:rsidR="00F43A0F" w:rsidRDefault="00F43A0F" w:rsidP="00F43A0F">
            <w:pPr>
              <w:tabs>
                <w:tab w:val="left" w:pos="7685"/>
              </w:tabs>
            </w:pPr>
            <w:r>
              <w:t>Little Change – Teacher Actions</w:t>
            </w:r>
          </w:p>
        </w:tc>
        <w:tc>
          <w:tcPr>
            <w:tcW w:w="6138" w:type="dxa"/>
          </w:tcPr>
          <w:p w14:paraId="2D9A8915" w14:textId="77777777" w:rsidR="00F43A0F" w:rsidRDefault="00F43A0F" w:rsidP="00F43A0F">
            <w:pPr>
              <w:tabs>
                <w:tab w:val="left" w:pos="7685"/>
              </w:tabs>
            </w:pPr>
          </w:p>
        </w:tc>
      </w:tr>
      <w:tr w:rsidR="00F43A0F" w14:paraId="7573A225" w14:textId="77777777" w:rsidTr="00F43A0F">
        <w:trPr>
          <w:trHeight w:val="1296"/>
        </w:trPr>
        <w:tc>
          <w:tcPr>
            <w:tcW w:w="3438" w:type="dxa"/>
          </w:tcPr>
          <w:p w14:paraId="4B85FAF0" w14:textId="7EA6FBF9" w:rsidR="00F43A0F" w:rsidRDefault="00F43A0F" w:rsidP="00F43A0F">
            <w:pPr>
              <w:tabs>
                <w:tab w:val="left" w:pos="7685"/>
              </w:tabs>
            </w:pPr>
            <w:r>
              <w:t>Little Change – Anticipated Student Response to the change</w:t>
            </w:r>
          </w:p>
        </w:tc>
        <w:tc>
          <w:tcPr>
            <w:tcW w:w="6138" w:type="dxa"/>
          </w:tcPr>
          <w:p w14:paraId="6DF89B88" w14:textId="77777777" w:rsidR="00F43A0F" w:rsidRDefault="00F43A0F" w:rsidP="00F43A0F">
            <w:pPr>
              <w:tabs>
                <w:tab w:val="left" w:pos="7685"/>
              </w:tabs>
            </w:pPr>
          </w:p>
        </w:tc>
      </w:tr>
      <w:tr w:rsidR="00F43A0F" w14:paraId="4404CB3D" w14:textId="77777777" w:rsidTr="00F43A0F">
        <w:trPr>
          <w:trHeight w:val="1296"/>
        </w:trPr>
        <w:tc>
          <w:tcPr>
            <w:tcW w:w="3438" w:type="dxa"/>
          </w:tcPr>
          <w:p w14:paraId="70205B73" w14:textId="671D7B03" w:rsidR="00F43A0F" w:rsidRDefault="00F43A0F" w:rsidP="00F43A0F">
            <w:pPr>
              <w:tabs>
                <w:tab w:val="left" w:pos="7685"/>
              </w:tabs>
            </w:pPr>
            <w:r>
              <w:t>Evidence of Actual Student Response to the Change</w:t>
            </w:r>
          </w:p>
        </w:tc>
        <w:tc>
          <w:tcPr>
            <w:tcW w:w="6138" w:type="dxa"/>
          </w:tcPr>
          <w:p w14:paraId="24614E47" w14:textId="77777777" w:rsidR="00F43A0F" w:rsidRDefault="00F43A0F" w:rsidP="00F43A0F">
            <w:pPr>
              <w:tabs>
                <w:tab w:val="left" w:pos="7685"/>
              </w:tabs>
            </w:pPr>
          </w:p>
        </w:tc>
      </w:tr>
      <w:tr w:rsidR="00F43A0F" w14:paraId="04BED70F" w14:textId="77777777" w:rsidTr="00F43A0F">
        <w:trPr>
          <w:trHeight w:val="1296"/>
        </w:trPr>
        <w:tc>
          <w:tcPr>
            <w:tcW w:w="3438" w:type="dxa"/>
          </w:tcPr>
          <w:p w14:paraId="06F5CE03" w14:textId="71051028" w:rsidR="00F43A0F" w:rsidRDefault="00F43A0F" w:rsidP="00F43A0F">
            <w:pPr>
              <w:tabs>
                <w:tab w:val="left" w:pos="7685"/>
              </w:tabs>
            </w:pPr>
            <w:r>
              <w:t>Challenges</w:t>
            </w:r>
          </w:p>
        </w:tc>
        <w:tc>
          <w:tcPr>
            <w:tcW w:w="6138" w:type="dxa"/>
          </w:tcPr>
          <w:p w14:paraId="1EECFD51" w14:textId="77777777" w:rsidR="00F43A0F" w:rsidRDefault="00F43A0F" w:rsidP="00F43A0F">
            <w:pPr>
              <w:tabs>
                <w:tab w:val="left" w:pos="7685"/>
              </w:tabs>
            </w:pPr>
          </w:p>
        </w:tc>
      </w:tr>
      <w:tr w:rsidR="00F43A0F" w14:paraId="6E5541C4" w14:textId="77777777" w:rsidTr="00F43A0F">
        <w:trPr>
          <w:trHeight w:val="1296"/>
        </w:trPr>
        <w:tc>
          <w:tcPr>
            <w:tcW w:w="3438" w:type="dxa"/>
          </w:tcPr>
          <w:p w14:paraId="284D0AA1" w14:textId="6A49C836" w:rsidR="00F43A0F" w:rsidRDefault="00F43A0F" w:rsidP="00F43A0F">
            <w:pPr>
              <w:tabs>
                <w:tab w:val="left" w:pos="7685"/>
              </w:tabs>
            </w:pPr>
            <w:r>
              <w:t>Using ideas from what I have learned, I will alter/extend my little change in this way:</w:t>
            </w:r>
          </w:p>
        </w:tc>
        <w:tc>
          <w:tcPr>
            <w:tcW w:w="6138" w:type="dxa"/>
          </w:tcPr>
          <w:p w14:paraId="2E9D9476" w14:textId="77777777" w:rsidR="00F43A0F" w:rsidRDefault="00F43A0F" w:rsidP="00F43A0F">
            <w:pPr>
              <w:tabs>
                <w:tab w:val="left" w:pos="7685"/>
              </w:tabs>
            </w:pPr>
          </w:p>
        </w:tc>
      </w:tr>
    </w:tbl>
    <w:p w14:paraId="736230C5" w14:textId="2B4A81B3" w:rsidR="005E735C" w:rsidRDefault="005E735C" w:rsidP="00F43A0F">
      <w:pPr>
        <w:tabs>
          <w:tab w:val="left" w:pos="76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43A0F" w14:paraId="6E9651B8" w14:textId="77777777" w:rsidTr="00F43A0F">
        <w:tc>
          <w:tcPr>
            <w:tcW w:w="9576" w:type="dxa"/>
            <w:gridSpan w:val="2"/>
          </w:tcPr>
          <w:p w14:paraId="25093DD8" w14:textId="45E34F5C" w:rsidR="00F43A0F" w:rsidRPr="00F43A0F" w:rsidRDefault="00F43A0F" w:rsidP="00F43A0F">
            <w:pPr>
              <w:tabs>
                <w:tab w:val="left" w:pos="7685"/>
              </w:tabs>
              <w:rPr>
                <w:b/>
              </w:rPr>
            </w:pPr>
            <w:r>
              <w:rPr>
                <w:b/>
              </w:rPr>
              <w:t>Get One- Ideas I heard from others</w:t>
            </w:r>
          </w:p>
        </w:tc>
      </w:tr>
      <w:tr w:rsidR="00F43A0F" w14:paraId="35446FB6" w14:textId="77777777" w:rsidTr="00B02A3A">
        <w:trPr>
          <w:trHeight w:val="2160"/>
        </w:trPr>
        <w:tc>
          <w:tcPr>
            <w:tcW w:w="4788" w:type="dxa"/>
          </w:tcPr>
          <w:p w14:paraId="17CA0046" w14:textId="3C685AAF" w:rsidR="00F43A0F" w:rsidRDefault="00F43A0F" w:rsidP="00F43A0F">
            <w:pPr>
              <w:tabs>
                <w:tab w:val="left" w:pos="7685"/>
              </w:tabs>
            </w:pPr>
            <w:bookmarkStart w:id="0" w:name="_GoBack" w:colFirst="0" w:colLast="1"/>
            <w:r>
              <w:t>1)</w:t>
            </w:r>
          </w:p>
        </w:tc>
        <w:tc>
          <w:tcPr>
            <w:tcW w:w="4788" w:type="dxa"/>
          </w:tcPr>
          <w:p w14:paraId="3B793DCB" w14:textId="2529532B" w:rsidR="00F43A0F" w:rsidRDefault="00F43A0F" w:rsidP="00F43A0F">
            <w:pPr>
              <w:tabs>
                <w:tab w:val="left" w:pos="7685"/>
              </w:tabs>
            </w:pPr>
            <w:r>
              <w:t>3)</w:t>
            </w:r>
          </w:p>
        </w:tc>
      </w:tr>
      <w:tr w:rsidR="00F43A0F" w14:paraId="36034792" w14:textId="77777777" w:rsidTr="00B02A3A">
        <w:trPr>
          <w:trHeight w:val="2160"/>
        </w:trPr>
        <w:tc>
          <w:tcPr>
            <w:tcW w:w="4788" w:type="dxa"/>
          </w:tcPr>
          <w:p w14:paraId="1D7E603A" w14:textId="0A6BB263" w:rsidR="00F43A0F" w:rsidRDefault="00F43A0F" w:rsidP="00F43A0F">
            <w:pPr>
              <w:tabs>
                <w:tab w:val="left" w:pos="7685"/>
              </w:tabs>
            </w:pPr>
            <w:r>
              <w:t>2)</w:t>
            </w:r>
          </w:p>
        </w:tc>
        <w:tc>
          <w:tcPr>
            <w:tcW w:w="4788" w:type="dxa"/>
          </w:tcPr>
          <w:p w14:paraId="143E5303" w14:textId="3D687083" w:rsidR="00F43A0F" w:rsidRDefault="00F43A0F" w:rsidP="00F43A0F">
            <w:pPr>
              <w:tabs>
                <w:tab w:val="left" w:pos="7685"/>
              </w:tabs>
            </w:pPr>
            <w:r>
              <w:t>4)</w:t>
            </w:r>
          </w:p>
        </w:tc>
      </w:tr>
      <w:bookmarkEnd w:id="0"/>
    </w:tbl>
    <w:p w14:paraId="592FD4EF" w14:textId="77777777" w:rsidR="00F43A0F" w:rsidRPr="00F43A0F" w:rsidRDefault="00F43A0F" w:rsidP="00F43A0F">
      <w:pPr>
        <w:tabs>
          <w:tab w:val="left" w:pos="7685"/>
        </w:tabs>
      </w:pPr>
    </w:p>
    <w:sectPr w:rsidR="00F43A0F" w:rsidRPr="00F43A0F" w:rsidSect="003E5C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3B856" w14:textId="77777777" w:rsidR="00F43A0F" w:rsidRDefault="00F43A0F" w:rsidP="003E5C07">
      <w:r>
        <w:separator/>
      </w:r>
    </w:p>
  </w:endnote>
  <w:endnote w:type="continuationSeparator" w:id="0">
    <w:p w14:paraId="2A0E23AF" w14:textId="77777777" w:rsidR="00F43A0F" w:rsidRDefault="00F43A0F" w:rsidP="003E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765AF" w14:textId="77777777" w:rsidR="00F43A0F" w:rsidRDefault="00F43A0F" w:rsidP="003E5C07">
    <w:pPr>
      <w:pStyle w:val="Footer"/>
    </w:pPr>
    <w:r w:rsidRPr="006A3BBE">
      <w:rPr>
        <w:rFonts w:ascii="Helvetica" w:hAnsi="Helvetica" w:cs="Helvetica"/>
        <w:sz w:val="16"/>
        <w:szCs w:val="16"/>
      </w:rPr>
      <w:t xml:space="preserve">This work is licensed under the Creative Commons Attribution 4.0 International License. To view a copy of this license, visit </w:t>
    </w:r>
    <w:hyperlink r:id="rId1" w:history="1">
      <w:r w:rsidRPr="00A37C93">
        <w:rPr>
          <w:rStyle w:val="Hyperlink"/>
          <w:rFonts w:ascii="Helvetica" w:hAnsi="Helvetica" w:cs="Helvetica"/>
          <w:sz w:val="16"/>
          <w:szCs w:val="16"/>
        </w:rPr>
        <w:t>http://creativecommons.org/licenses/by/4.0/</w:t>
      </w:r>
    </w:hyperlink>
    <w:proofErr w:type="gramStart"/>
    <w:r>
      <w:rPr>
        <w:rFonts w:ascii="Helvetica" w:hAnsi="Helvetica" w:cs="Helvetica"/>
        <w:sz w:val="16"/>
        <w:szCs w:val="16"/>
      </w:rPr>
      <w:t xml:space="preserve"> </w:t>
    </w:r>
    <w:r w:rsidRPr="006A3BBE">
      <w:rPr>
        <w:rFonts w:ascii="Helvetica" w:hAnsi="Helvetica" w:cs="Helvetica"/>
        <w:sz w:val="16"/>
        <w:szCs w:val="16"/>
      </w:rPr>
      <w:t>.</w:t>
    </w:r>
    <w:proofErr w:type="gramEnd"/>
    <w:r w:rsidRPr="006A3BBE">
      <w:rPr>
        <w:rFonts w:ascii="Helvetica" w:hAnsi="Helvetica" w:cs="Helvetica"/>
        <w:sz w:val="16"/>
        <w:szCs w:val="16"/>
      </w:rPr>
      <w:t xml:space="preserve"> Except where otherwise noted, RAMP-A materials, by </w:t>
    </w:r>
    <w:hyperlink r:id="rId2" w:history="1">
      <w:r w:rsidRPr="006A3BBE">
        <w:rPr>
          <w:rFonts w:ascii="Helvetica" w:hAnsi="Helvetica" w:cs="Helvetica"/>
          <w:sz w:val="16"/>
          <w:szCs w:val="16"/>
        </w:rPr>
        <w:t>Eastern Washington University </w:t>
      </w:r>
    </w:hyperlink>
    <w:r w:rsidRPr="006A3BBE">
      <w:rPr>
        <w:rFonts w:ascii="Helvetica" w:hAnsi="Helvetica" w:cs="Helvetica"/>
        <w:sz w:val="16"/>
        <w:szCs w:val="16"/>
      </w:rPr>
      <w:t>are licensed under a </w:t>
    </w:r>
    <w:hyperlink r:id="rId3" w:history="1">
      <w:r w:rsidRPr="006A3BBE">
        <w:rPr>
          <w:rFonts w:ascii="Helvetica" w:hAnsi="Helvetica" w:cs="Helvetica"/>
          <w:color w:val="3361A8"/>
          <w:sz w:val="16"/>
          <w:szCs w:val="16"/>
        </w:rPr>
        <w:t>Creative Commons Attribution 4.0 International License</w:t>
      </w:r>
    </w:hyperlink>
  </w:p>
  <w:p w14:paraId="496499B4" w14:textId="77777777" w:rsidR="00F43A0F" w:rsidRDefault="00F43A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7474B" w14:textId="77777777" w:rsidR="00F43A0F" w:rsidRDefault="00F43A0F" w:rsidP="003E5C07">
      <w:r>
        <w:separator/>
      </w:r>
    </w:p>
  </w:footnote>
  <w:footnote w:type="continuationSeparator" w:id="0">
    <w:p w14:paraId="553658B7" w14:textId="77777777" w:rsidR="00F43A0F" w:rsidRDefault="00F43A0F" w:rsidP="003E5C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AFB2A" w14:textId="77777777" w:rsidR="00F43A0F" w:rsidRPr="003E5C07" w:rsidRDefault="00F43A0F" w:rsidP="003E5C0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Little Changes: Give One – Get 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23"/>
    <w:rsid w:val="003E5C07"/>
    <w:rsid w:val="005E735C"/>
    <w:rsid w:val="00882223"/>
    <w:rsid w:val="00B02A3A"/>
    <w:rsid w:val="00F4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BFC7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C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C07"/>
  </w:style>
  <w:style w:type="paragraph" w:styleId="Footer">
    <w:name w:val="footer"/>
    <w:basedOn w:val="Normal"/>
    <w:link w:val="FooterChar"/>
    <w:uiPriority w:val="99"/>
    <w:unhideWhenUsed/>
    <w:rsid w:val="003E5C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C07"/>
  </w:style>
  <w:style w:type="character" w:styleId="Hyperlink">
    <w:name w:val="Hyperlink"/>
    <w:basedOn w:val="DefaultParagraphFont"/>
    <w:uiPriority w:val="99"/>
    <w:semiHidden/>
    <w:unhideWhenUsed/>
    <w:rsid w:val="003E5C07"/>
    <w:rPr>
      <w:color w:val="0000FF"/>
      <w:u w:val="single"/>
    </w:rPr>
  </w:style>
  <w:style w:type="table" w:styleId="TableGrid">
    <w:name w:val="Table Grid"/>
    <w:basedOn w:val="TableNormal"/>
    <w:uiPriority w:val="59"/>
    <w:rsid w:val="00F43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C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C07"/>
  </w:style>
  <w:style w:type="paragraph" w:styleId="Footer">
    <w:name w:val="footer"/>
    <w:basedOn w:val="Normal"/>
    <w:link w:val="FooterChar"/>
    <w:uiPriority w:val="99"/>
    <w:unhideWhenUsed/>
    <w:rsid w:val="003E5C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C07"/>
  </w:style>
  <w:style w:type="character" w:styleId="Hyperlink">
    <w:name w:val="Hyperlink"/>
    <w:basedOn w:val="DefaultParagraphFont"/>
    <w:uiPriority w:val="99"/>
    <w:semiHidden/>
    <w:unhideWhenUsed/>
    <w:rsid w:val="003E5C07"/>
    <w:rPr>
      <w:color w:val="0000FF"/>
      <w:u w:val="single"/>
    </w:rPr>
  </w:style>
  <w:style w:type="table" w:styleId="TableGrid">
    <w:name w:val="Table Grid"/>
    <w:basedOn w:val="TableNormal"/>
    <w:uiPriority w:val="59"/>
    <w:rsid w:val="00F43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ewu.edu/" TargetMode="External"/><Relationship Id="rId3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262</Characters>
  <Application>Microsoft Macintosh Word</Application>
  <DocSecurity>0</DocSecurity>
  <Lines>5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3</cp:revision>
  <dcterms:created xsi:type="dcterms:W3CDTF">2015-09-18T12:17:00Z</dcterms:created>
  <dcterms:modified xsi:type="dcterms:W3CDTF">2015-09-18T12:24:00Z</dcterms:modified>
</cp:coreProperties>
</file>