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1D590" w14:textId="77777777" w:rsidR="002048C5" w:rsidRPr="00B01E86" w:rsidRDefault="006A3C32" w:rsidP="00411800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YOUR NAME HERE</w:t>
      </w:r>
      <w:bookmarkStart w:id="0" w:name="_GoBack"/>
      <w:bookmarkEnd w:id="0"/>
    </w:p>
    <w:p w14:paraId="2E6AB23B" w14:textId="77777777" w:rsidR="00CA6F3D" w:rsidRPr="00B01E86" w:rsidRDefault="00F32916" w:rsidP="00CA6F3D">
      <w:pPr>
        <w:jc w:val="center"/>
        <w:rPr>
          <w:rFonts w:cs="Times New Roman"/>
          <w:sz w:val="22"/>
        </w:rPr>
      </w:pPr>
      <w:r w:rsidRPr="00B01E86">
        <w:rPr>
          <w:rFonts w:cs="Times New Roman"/>
          <w:sz w:val="22"/>
        </w:rPr>
        <w:t>107 Monroe Hall</w:t>
      </w:r>
      <w:r w:rsidR="00E2596E" w:rsidRPr="00B01E86">
        <w:rPr>
          <w:rFonts w:cs="Times New Roman"/>
          <w:sz w:val="22"/>
        </w:rPr>
        <w:br/>
        <w:t>Cheney, WA 99004</w:t>
      </w:r>
      <w:r w:rsidR="00E2596E" w:rsidRPr="00B01E86">
        <w:rPr>
          <w:rFonts w:cs="Times New Roman"/>
          <w:sz w:val="22"/>
        </w:rPr>
        <w:br/>
        <w:t xml:space="preserve">Phone: </w:t>
      </w:r>
      <w:proofErr w:type="spellStart"/>
      <w:r w:rsidR="006A3C32">
        <w:rPr>
          <w:rFonts w:cs="Times New Roman"/>
          <w:sz w:val="22"/>
        </w:rPr>
        <w:t>xxx</w:t>
      </w:r>
      <w:r w:rsidR="00E2596E" w:rsidRPr="00B01E86">
        <w:rPr>
          <w:rFonts w:cs="Times New Roman"/>
          <w:sz w:val="22"/>
        </w:rPr>
        <w:t>.</w:t>
      </w:r>
      <w:r w:rsidR="006A3C32">
        <w:rPr>
          <w:rFonts w:cs="Times New Roman"/>
          <w:sz w:val="22"/>
        </w:rPr>
        <w:t>xxx</w:t>
      </w:r>
      <w:r w:rsidR="00E2596E" w:rsidRPr="00B01E86">
        <w:rPr>
          <w:rFonts w:cs="Times New Roman"/>
          <w:sz w:val="22"/>
        </w:rPr>
        <w:t>.</w:t>
      </w:r>
      <w:r w:rsidR="006A3C32">
        <w:rPr>
          <w:rFonts w:cs="Times New Roman"/>
          <w:sz w:val="22"/>
        </w:rPr>
        <w:t>xxxx</w:t>
      </w:r>
      <w:proofErr w:type="spellEnd"/>
      <w:r w:rsidR="00E2596E" w:rsidRPr="00B01E86">
        <w:rPr>
          <w:rFonts w:cs="Times New Roman"/>
          <w:sz w:val="22"/>
        </w:rPr>
        <w:br/>
      </w:r>
      <w:hyperlink r:id="rId8" w:history="1">
        <w:r w:rsidR="006A3C32">
          <w:rPr>
            <w:rStyle w:val="Hyperlink"/>
            <w:rFonts w:cs="Times New Roman"/>
            <w:color w:val="auto"/>
            <w:sz w:val="22"/>
            <w:u w:val="none"/>
          </w:rPr>
          <w:t>name</w:t>
        </w:r>
        <w:r w:rsidR="00CA6F3D" w:rsidRPr="00B01E86">
          <w:rPr>
            <w:rStyle w:val="Hyperlink"/>
            <w:rFonts w:cs="Times New Roman"/>
            <w:color w:val="auto"/>
            <w:sz w:val="22"/>
            <w:u w:val="none"/>
          </w:rPr>
          <w:t>@gmail.com</w:t>
        </w:r>
      </w:hyperlink>
    </w:p>
    <w:p w14:paraId="4E444EC2" w14:textId="77777777" w:rsidR="00411800" w:rsidRPr="00B01E86" w:rsidRDefault="00411800" w:rsidP="00411800">
      <w:pPr>
        <w:spacing w:after="0" w:line="240" w:lineRule="auto"/>
        <w:jc w:val="center"/>
        <w:rPr>
          <w:rFonts w:cs="Times New Roman"/>
          <w:i/>
          <w:sz w:val="22"/>
        </w:rPr>
      </w:pPr>
      <w:r w:rsidRPr="00B01E86">
        <w:rPr>
          <w:rFonts w:cs="Times New Roman"/>
          <w:i/>
          <w:sz w:val="22"/>
        </w:rPr>
        <w:t>Curriculum Vitae</w:t>
      </w:r>
    </w:p>
    <w:p w14:paraId="2D8E53B3" w14:textId="77777777" w:rsidR="00411800" w:rsidRPr="00B01E86" w:rsidRDefault="00411800" w:rsidP="00411800">
      <w:pPr>
        <w:spacing w:after="0" w:line="240" w:lineRule="auto"/>
        <w:jc w:val="center"/>
        <w:rPr>
          <w:rFonts w:cs="Times New Roman"/>
          <w:b/>
          <w:i/>
          <w:sz w:val="22"/>
        </w:rPr>
      </w:pPr>
      <w:r w:rsidRPr="00B01E86">
        <w:rPr>
          <w:rFonts w:cs="Times New Roman"/>
          <w:b/>
          <w:i/>
          <w:sz w:val="22"/>
        </w:rPr>
        <w:softHyphen/>
      </w:r>
      <w:r w:rsidRPr="00B01E86">
        <w:rPr>
          <w:rFonts w:cs="Times New Roman"/>
          <w:b/>
          <w:i/>
          <w:sz w:val="22"/>
        </w:rPr>
        <w:softHyphen/>
      </w:r>
      <w:r w:rsidRPr="00B01E86">
        <w:rPr>
          <w:rFonts w:cs="Times New Roman"/>
          <w:b/>
          <w:i/>
          <w:sz w:val="22"/>
        </w:rPr>
        <w:softHyphen/>
      </w:r>
      <w:r w:rsidRPr="00B01E86">
        <w:rPr>
          <w:rFonts w:cs="Times New Roman"/>
          <w:b/>
          <w:i/>
          <w:sz w:val="22"/>
        </w:rPr>
        <w:softHyphen/>
      </w:r>
      <w:r w:rsidRPr="00B01E86">
        <w:rPr>
          <w:rFonts w:cs="Times New Roman"/>
          <w:b/>
          <w:i/>
          <w:sz w:val="22"/>
        </w:rPr>
        <w:softHyphen/>
      </w:r>
      <w:r w:rsidRPr="00B01E86">
        <w:rPr>
          <w:rFonts w:cs="Times New Roman"/>
          <w:b/>
          <w:i/>
          <w:sz w:val="22"/>
        </w:rPr>
        <w:softHyphen/>
      </w:r>
      <w:r w:rsidRPr="00B01E86">
        <w:rPr>
          <w:rFonts w:cs="Times New Roman"/>
          <w:b/>
          <w:i/>
          <w:sz w:val="22"/>
        </w:rPr>
        <w:softHyphen/>
      </w:r>
      <w:r w:rsidRPr="00B01E86">
        <w:rPr>
          <w:rFonts w:cs="Times New Roman"/>
          <w:b/>
          <w:i/>
          <w:sz w:val="22"/>
        </w:rPr>
        <w:softHyphen/>
      </w:r>
      <w:r w:rsidRPr="00B01E86">
        <w:rPr>
          <w:rFonts w:cs="Times New Roman"/>
          <w:b/>
          <w:i/>
          <w:sz w:val="22"/>
        </w:rPr>
        <w:softHyphen/>
      </w:r>
      <w:r w:rsidRPr="00B01E86">
        <w:rPr>
          <w:rFonts w:cs="Times New Roman"/>
          <w:b/>
          <w:i/>
          <w:sz w:val="22"/>
        </w:rPr>
        <w:softHyphen/>
      </w:r>
      <w:r w:rsidRPr="00B01E86">
        <w:rPr>
          <w:rFonts w:cs="Times New Roman"/>
          <w:b/>
          <w:i/>
          <w:sz w:val="22"/>
        </w:rPr>
        <w:softHyphen/>
      </w:r>
      <w:r w:rsidRPr="00B01E86">
        <w:rPr>
          <w:rFonts w:cs="Times New Roman"/>
          <w:b/>
          <w:i/>
          <w:sz w:val="22"/>
        </w:rPr>
        <w:softHyphen/>
      </w:r>
      <w:r w:rsidRPr="00B01E86">
        <w:rPr>
          <w:rFonts w:cs="Times New Roman"/>
          <w:b/>
          <w:i/>
          <w:sz w:val="22"/>
        </w:rPr>
        <w:softHyphen/>
      </w:r>
      <w:r w:rsidRPr="00B01E86">
        <w:rPr>
          <w:rFonts w:cs="Times New Roman"/>
          <w:b/>
          <w:i/>
          <w:sz w:val="22"/>
        </w:rPr>
        <w:softHyphen/>
      </w:r>
      <w:r w:rsidRPr="00B01E86">
        <w:rPr>
          <w:rFonts w:cs="Times New Roman"/>
          <w:b/>
          <w:i/>
          <w:sz w:val="22"/>
        </w:rPr>
        <w:softHyphen/>
      </w:r>
      <w:r w:rsidRPr="00B01E86">
        <w:rPr>
          <w:rFonts w:cs="Times New Roman"/>
          <w:b/>
          <w:i/>
          <w:sz w:val="22"/>
        </w:rPr>
        <w:softHyphen/>
      </w:r>
      <w:r w:rsidRPr="00B01E86">
        <w:rPr>
          <w:rFonts w:cs="Times New Roman"/>
          <w:b/>
          <w:i/>
          <w:sz w:val="22"/>
        </w:rPr>
        <w:softHyphen/>
      </w:r>
      <w:r w:rsidRPr="00B01E86">
        <w:rPr>
          <w:rFonts w:cs="Times New Roman"/>
          <w:b/>
          <w:i/>
          <w:sz w:val="22"/>
        </w:rPr>
        <w:softHyphen/>
      </w:r>
      <w:r w:rsidRPr="00B01E86">
        <w:rPr>
          <w:rFonts w:cs="Times New Roman"/>
          <w:b/>
          <w:i/>
          <w:sz w:val="22"/>
        </w:rPr>
        <w:softHyphen/>
      </w:r>
      <w:r w:rsidRPr="00B01E86">
        <w:rPr>
          <w:rFonts w:cs="Times New Roman"/>
          <w:b/>
          <w:i/>
          <w:sz w:val="22"/>
        </w:rPr>
        <w:softHyphen/>
      </w:r>
      <w:r w:rsidRPr="00B01E86">
        <w:rPr>
          <w:rFonts w:cs="Times New Roman"/>
          <w:b/>
          <w:i/>
          <w:sz w:val="22"/>
        </w:rPr>
        <w:softHyphen/>
      </w:r>
      <w:r w:rsidRPr="00B01E86">
        <w:rPr>
          <w:rFonts w:cs="Times New Roman"/>
          <w:b/>
          <w:i/>
          <w:sz w:val="22"/>
        </w:rPr>
        <w:softHyphen/>
      </w:r>
      <w:r w:rsidRPr="00B01E86">
        <w:rPr>
          <w:rFonts w:cs="Times New Roman"/>
          <w:b/>
          <w:i/>
          <w:sz w:val="22"/>
        </w:rPr>
        <w:softHyphen/>
      </w:r>
      <w:r w:rsidRPr="00B01E86">
        <w:rPr>
          <w:rFonts w:cs="Times New Roman"/>
          <w:b/>
          <w:i/>
          <w:sz w:val="22"/>
        </w:rPr>
        <w:softHyphen/>
      </w:r>
      <w:r w:rsidRPr="00B01E86">
        <w:rPr>
          <w:rFonts w:cs="Times New Roman"/>
          <w:b/>
          <w:i/>
          <w:sz w:val="22"/>
        </w:rPr>
        <w:softHyphen/>
      </w:r>
      <w:r w:rsidRPr="00B01E86">
        <w:rPr>
          <w:rFonts w:cs="Times New Roman"/>
          <w:b/>
          <w:i/>
          <w:sz w:val="22"/>
        </w:rPr>
        <w:softHyphen/>
      </w:r>
      <w:r w:rsidRPr="00B01E86">
        <w:rPr>
          <w:rFonts w:cs="Times New Roman"/>
          <w:b/>
          <w:i/>
          <w:sz w:val="22"/>
        </w:rPr>
        <w:softHyphen/>
      </w:r>
      <w:r w:rsidRPr="00B01E86">
        <w:rPr>
          <w:rFonts w:cs="Times New Roman"/>
          <w:b/>
          <w:i/>
          <w:sz w:val="22"/>
        </w:rPr>
        <w:softHyphen/>
      </w:r>
      <w:r w:rsidRPr="00B01E86">
        <w:rPr>
          <w:rFonts w:cs="Times New Roman"/>
          <w:b/>
          <w:i/>
          <w:sz w:val="22"/>
        </w:rPr>
        <w:softHyphen/>
      </w:r>
      <w:r w:rsidRPr="00B01E86">
        <w:rPr>
          <w:rFonts w:cs="Times New Roman"/>
          <w:b/>
          <w:i/>
          <w:sz w:val="22"/>
        </w:rPr>
        <w:softHyphen/>
      </w:r>
      <w:r w:rsidRPr="00B01E86">
        <w:rPr>
          <w:rFonts w:cs="Times New Roman"/>
          <w:b/>
          <w:i/>
          <w:sz w:val="22"/>
        </w:rPr>
        <w:softHyphen/>
      </w:r>
      <w:r w:rsidRPr="00B01E86">
        <w:rPr>
          <w:rFonts w:cs="Times New Roman"/>
          <w:b/>
          <w:i/>
          <w:sz w:val="22"/>
        </w:rPr>
        <w:softHyphen/>
      </w:r>
      <w:r w:rsidRPr="00B01E86">
        <w:rPr>
          <w:rFonts w:cs="Times New Roman"/>
          <w:b/>
          <w:i/>
          <w:sz w:val="22"/>
        </w:rPr>
        <w:softHyphen/>
      </w:r>
      <w:r w:rsidRPr="00B01E86">
        <w:rPr>
          <w:rFonts w:cs="Times New Roman"/>
          <w:b/>
          <w:i/>
          <w:sz w:val="22"/>
        </w:rPr>
        <w:softHyphen/>
      </w:r>
      <w:r w:rsidRPr="00B01E86">
        <w:rPr>
          <w:rFonts w:cs="Times New Roman"/>
          <w:b/>
          <w:i/>
          <w:sz w:val="22"/>
        </w:rPr>
        <w:softHyphen/>
      </w:r>
      <w:r w:rsidRPr="00B01E86">
        <w:rPr>
          <w:rFonts w:cs="Times New Roman"/>
          <w:b/>
          <w:i/>
          <w:sz w:val="22"/>
        </w:rPr>
        <w:softHyphen/>
      </w:r>
      <w:r w:rsidRPr="00B01E86">
        <w:rPr>
          <w:rFonts w:cs="Times New Roman"/>
          <w:b/>
          <w:i/>
          <w:sz w:val="22"/>
        </w:rPr>
        <w:softHyphen/>
      </w:r>
      <w:r w:rsidRPr="00B01E86">
        <w:rPr>
          <w:rFonts w:cs="Times New Roman"/>
          <w:b/>
          <w:i/>
          <w:sz w:val="22"/>
        </w:rPr>
        <w:softHyphen/>
      </w:r>
      <w:r w:rsidRPr="00B01E86">
        <w:rPr>
          <w:rFonts w:cs="Times New Roman"/>
          <w:b/>
          <w:i/>
          <w:sz w:val="22"/>
        </w:rPr>
        <w:softHyphen/>
      </w:r>
      <w:r w:rsidRPr="00B01E86">
        <w:rPr>
          <w:rFonts w:cs="Times New Roman"/>
          <w:b/>
          <w:i/>
          <w:sz w:val="22"/>
        </w:rPr>
        <w:softHyphen/>
        <w:t>_______________________________________________________________________</w:t>
      </w:r>
      <w:r w:rsidRPr="00B01E86">
        <w:rPr>
          <w:rFonts w:cs="Times New Roman"/>
          <w:b/>
          <w:i/>
          <w:sz w:val="22"/>
        </w:rPr>
        <w:softHyphen/>
      </w:r>
      <w:r w:rsidRPr="00B01E86">
        <w:rPr>
          <w:rFonts w:cs="Times New Roman"/>
          <w:b/>
          <w:i/>
          <w:sz w:val="22"/>
        </w:rPr>
        <w:softHyphen/>
      </w:r>
      <w:r w:rsidRPr="00B01E86">
        <w:rPr>
          <w:rFonts w:cs="Times New Roman"/>
          <w:b/>
          <w:i/>
          <w:sz w:val="22"/>
        </w:rPr>
        <w:softHyphen/>
      </w:r>
      <w:r w:rsidRPr="00B01E86">
        <w:rPr>
          <w:rFonts w:cs="Times New Roman"/>
          <w:b/>
          <w:i/>
          <w:sz w:val="22"/>
        </w:rPr>
        <w:softHyphen/>
        <w:t>____</w:t>
      </w:r>
    </w:p>
    <w:p w14:paraId="482DD118" w14:textId="77777777" w:rsidR="00411800" w:rsidRPr="00B01E86" w:rsidRDefault="00411800" w:rsidP="00411800">
      <w:pPr>
        <w:spacing w:after="0" w:line="240" w:lineRule="auto"/>
        <w:rPr>
          <w:rFonts w:cs="Times New Roman"/>
          <w:sz w:val="22"/>
        </w:rPr>
      </w:pPr>
    </w:p>
    <w:p w14:paraId="20BB621C" w14:textId="77777777" w:rsidR="00411800" w:rsidRPr="00B94E2A" w:rsidRDefault="00411800" w:rsidP="00411800">
      <w:pPr>
        <w:spacing w:after="0" w:line="240" w:lineRule="auto"/>
        <w:rPr>
          <w:rFonts w:cs="Times New Roman"/>
          <w:b/>
          <w:sz w:val="22"/>
        </w:rPr>
      </w:pPr>
      <w:r w:rsidRPr="00B94E2A">
        <w:rPr>
          <w:rFonts w:cs="Times New Roman"/>
          <w:b/>
          <w:sz w:val="22"/>
        </w:rPr>
        <w:t>EDUCATION</w:t>
      </w:r>
    </w:p>
    <w:p w14:paraId="4FAF7E39" w14:textId="77777777" w:rsidR="00411800" w:rsidRPr="00B01E86" w:rsidRDefault="00411800" w:rsidP="00411800">
      <w:pPr>
        <w:spacing w:after="0" w:line="240" w:lineRule="auto"/>
        <w:rPr>
          <w:rFonts w:cs="Times New Roman"/>
          <w:sz w:val="22"/>
        </w:rPr>
      </w:pPr>
    </w:p>
    <w:p w14:paraId="1A8A3770" w14:textId="77777777" w:rsidR="00411800" w:rsidRPr="00B01E86" w:rsidRDefault="00411800" w:rsidP="00AC73E6">
      <w:pPr>
        <w:spacing w:after="0" w:line="240" w:lineRule="auto"/>
        <w:rPr>
          <w:rFonts w:cs="Times New Roman"/>
          <w:sz w:val="22"/>
        </w:rPr>
      </w:pPr>
      <w:r w:rsidRPr="00B01E86">
        <w:rPr>
          <w:rFonts w:cs="Times New Roman"/>
          <w:b/>
          <w:sz w:val="22"/>
        </w:rPr>
        <w:t>Bachelor of Arts in Communication Studies,</w:t>
      </w:r>
      <w:r w:rsidRPr="00B01E86">
        <w:rPr>
          <w:rFonts w:cs="Times New Roman"/>
          <w:b/>
          <w:sz w:val="22"/>
        </w:rPr>
        <w:tab/>
      </w:r>
      <w:r w:rsidRPr="00B01E86">
        <w:rPr>
          <w:rFonts w:cs="Times New Roman"/>
          <w:b/>
          <w:sz w:val="22"/>
        </w:rPr>
        <w:tab/>
      </w:r>
      <w:r w:rsidR="00207D68" w:rsidRPr="00B01E86">
        <w:rPr>
          <w:rFonts w:cs="Times New Roman"/>
          <w:b/>
          <w:sz w:val="22"/>
        </w:rPr>
        <w:tab/>
      </w:r>
      <w:r w:rsidR="00EA2824">
        <w:rPr>
          <w:rFonts w:cs="Times New Roman"/>
          <w:b/>
          <w:sz w:val="22"/>
        </w:rPr>
        <w:tab/>
      </w:r>
      <w:r w:rsidR="00EA2824">
        <w:rPr>
          <w:rFonts w:cs="Times New Roman"/>
          <w:b/>
          <w:sz w:val="22"/>
        </w:rPr>
        <w:tab/>
      </w:r>
      <w:r w:rsidR="00B20BB2">
        <w:rPr>
          <w:rFonts w:cs="Times New Roman"/>
          <w:b/>
          <w:sz w:val="22"/>
        </w:rPr>
        <w:t xml:space="preserve">   </w:t>
      </w:r>
      <w:r w:rsidR="00A118DA" w:rsidRPr="00B01E86">
        <w:rPr>
          <w:rFonts w:cs="Times New Roman"/>
          <w:sz w:val="22"/>
        </w:rPr>
        <w:t xml:space="preserve">Expected </w:t>
      </w:r>
      <w:r w:rsidR="00925BA7">
        <w:rPr>
          <w:rFonts w:cs="Times New Roman"/>
          <w:sz w:val="22"/>
        </w:rPr>
        <w:t>March</w:t>
      </w:r>
      <w:r w:rsidR="00E2596E" w:rsidRPr="00B01E86">
        <w:rPr>
          <w:rFonts w:cs="Times New Roman"/>
          <w:sz w:val="22"/>
        </w:rPr>
        <w:t xml:space="preserve"> 2013</w:t>
      </w:r>
    </w:p>
    <w:p w14:paraId="437D784A" w14:textId="77777777" w:rsidR="00411800" w:rsidRPr="00B01E86" w:rsidRDefault="00411800" w:rsidP="00EA2824">
      <w:pPr>
        <w:spacing w:after="0" w:line="240" w:lineRule="auto"/>
        <w:rPr>
          <w:rFonts w:cs="Times New Roman"/>
          <w:b/>
          <w:sz w:val="22"/>
        </w:rPr>
      </w:pPr>
      <w:r w:rsidRPr="00B01E86">
        <w:rPr>
          <w:rFonts w:cs="Times New Roman"/>
          <w:b/>
          <w:sz w:val="22"/>
        </w:rPr>
        <w:t>Economics and Women</w:t>
      </w:r>
      <w:r w:rsidR="00F32916" w:rsidRPr="00B01E86">
        <w:rPr>
          <w:rFonts w:cs="Times New Roman"/>
          <w:b/>
          <w:sz w:val="22"/>
        </w:rPr>
        <w:t>’s</w:t>
      </w:r>
      <w:r w:rsidRPr="00B01E86">
        <w:rPr>
          <w:rFonts w:cs="Times New Roman"/>
          <w:b/>
          <w:sz w:val="22"/>
        </w:rPr>
        <w:t xml:space="preserve"> &amp; Gender Studies</w:t>
      </w:r>
      <w:r w:rsidR="000B0967" w:rsidRPr="00B01E86">
        <w:rPr>
          <w:rFonts w:cs="Times New Roman"/>
          <w:b/>
          <w:sz w:val="22"/>
        </w:rPr>
        <w:t>,</w:t>
      </w:r>
    </w:p>
    <w:p w14:paraId="3F7C75FD" w14:textId="77777777" w:rsidR="00EA2824" w:rsidRDefault="00411800" w:rsidP="00EA2824">
      <w:pPr>
        <w:spacing w:after="0" w:line="240" w:lineRule="auto"/>
        <w:rPr>
          <w:rFonts w:cs="Times New Roman"/>
          <w:b/>
          <w:sz w:val="22"/>
        </w:rPr>
      </w:pPr>
      <w:r w:rsidRPr="00B01E86">
        <w:rPr>
          <w:rFonts w:cs="Times New Roman"/>
          <w:i/>
          <w:sz w:val="22"/>
        </w:rPr>
        <w:t>Eastern Washington University, Cheney, Washington</w:t>
      </w:r>
      <w:r w:rsidR="00EA2824" w:rsidRPr="00EA2824">
        <w:rPr>
          <w:rFonts w:cs="Times New Roman"/>
          <w:b/>
          <w:sz w:val="22"/>
        </w:rPr>
        <w:t xml:space="preserve"> </w:t>
      </w:r>
    </w:p>
    <w:p w14:paraId="24C75336" w14:textId="77777777" w:rsidR="00EA2824" w:rsidRPr="00EA2824" w:rsidRDefault="00EA2824" w:rsidP="00EA2824">
      <w:pPr>
        <w:spacing w:after="0" w:line="240" w:lineRule="auto"/>
        <w:rPr>
          <w:rFonts w:cs="Times New Roman"/>
          <w:sz w:val="22"/>
        </w:rPr>
      </w:pPr>
      <w:r w:rsidRPr="00EA2824">
        <w:rPr>
          <w:rFonts w:cs="Times New Roman"/>
          <w:sz w:val="22"/>
        </w:rPr>
        <w:t>Minor in Humanities</w:t>
      </w:r>
    </w:p>
    <w:p w14:paraId="0DD01277" w14:textId="77777777" w:rsidR="00411800" w:rsidRPr="00B01E86" w:rsidRDefault="00411800" w:rsidP="00EA2824">
      <w:pPr>
        <w:spacing w:after="0" w:line="240" w:lineRule="auto"/>
        <w:rPr>
          <w:rFonts w:cs="Times New Roman"/>
          <w:i/>
          <w:sz w:val="22"/>
        </w:rPr>
      </w:pPr>
    </w:p>
    <w:p w14:paraId="02611C87" w14:textId="77777777" w:rsidR="00411800" w:rsidRPr="00B01E86" w:rsidRDefault="00411800" w:rsidP="00411800">
      <w:pPr>
        <w:spacing w:after="0" w:line="240" w:lineRule="auto"/>
        <w:ind w:firstLine="720"/>
        <w:rPr>
          <w:rFonts w:cs="Times New Roman"/>
          <w:i/>
          <w:sz w:val="22"/>
        </w:rPr>
      </w:pPr>
    </w:p>
    <w:p w14:paraId="62900A7B" w14:textId="77777777" w:rsidR="00411800" w:rsidRPr="00B01E86" w:rsidRDefault="00411800" w:rsidP="00EA2824">
      <w:pPr>
        <w:spacing w:after="0" w:line="240" w:lineRule="auto"/>
        <w:rPr>
          <w:rFonts w:cs="Times New Roman"/>
          <w:sz w:val="22"/>
        </w:rPr>
      </w:pPr>
      <w:r w:rsidRPr="00B01E86">
        <w:rPr>
          <w:rFonts w:cs="Times New Roman"/>
          <w:b/>
          <w:sz w:val="22"/>
        </w:rPr>
        <w:t>Associate of Arts</w:t>
      </w:r>
      <w:r w:rsidRPr="00B01E86">
        <w:rPr>
          <w:rFonts w:cs="Times New Roman"/>
          <w:b/>
          <w:sz w:val="22"/>
        </w:rPr>
        <w:tab/>
      </w:r>
      <w:r w:rsidRPr="00B01E86">
        <w:rPr>
          <w:rFonts w:cs="Times New Roman"/>
          <w:b/>
          <w:sz w:val="22"/>
        </w:rPr>
        <w:tab/>
      </w:r>
      <w:r w:rsidRPr="00B01E86">
        <w:rPr>
          <w:rFonts w:cs="Times New Roman"/>
          <w:b/>
          <w:sz w:val="22"/>
        </w:rPr>
        <w:tab/>
      </w:r>
      <w:r w:rsidRPr="00B01E86">
        <w:rPr>
          <w:rFonts w:cs="Times New Roman"/>
          <w:b/>
          <w:sz w:val="22"/>
        </w:rPr>
        <w:tab/>
      </w:r>
      <w:r w:rsidRPr="00B01E86">
        <w:rPr>
          <w:rFonts w:cs="Times New Roman"/>
          <w:b/>
          <w:sz w:val="22"/>
        </w:rPr>
        <w:tab/>
      </w:r>
      <w:r w:rsidRPr="00B01E86">
        <w:rPr>
          <w:rFonts w:cs="Times New Roman"/>
          <w:b/>
          <w:sz w:val="22"/>
        </w:rPr>
        <w:tab/>
      </w:r>
      <w:r w:rsidR="00207D68" w:rsidRPr="00B01E86">
        <w:rPr>
          <w:rFonts w:cs="Times New Roman"/>
          <w:b/>
          <w:sz w:val="22"/>
        </w:rPr>
        <w:tab/>
      </w:r>
      <w:r w:rsidR="00EA2824">
        <w:rPr>
          <w:rFonts w:cs="Times New Roman"/>
          <w:b/>
          <w:sz w:val="22"/>
        </w:rPr>
        <w:tab/>
      </w:r>
      <w:r w:rsidR="00EA2824">
        <w:rPr>
          <w:rFonts w:cs="Times New Roman"/>
          <w:b/>
          <w:sz w:val="22"/>
        </w:rPr>
        <w:tab/>
      </w:r>
      <w:r w:rsidR="00B20BB2">
        <w:rPr>
          <w:rFonts w:cs="Times New Roman"/>
          <w:b/>
          <w:sz w:val="22"/>
        </w:rPr>
        <w:t xml:space="preserve">         </w:t>
      </w:r>
      <w:r w:rsidR="009247FA" w:rsidRPr="00B01E86">
        <w:rPr>
          <w:rFonts w:cs="Times New Roman"/>
          <w:sz w:val="22"/>
        </w:rPr>
        <w:t xml:space="preserve">June </w:t>
      </w:r>
      <w:r w:rsidRPr="00B01E86">
        <w:rPr>
          <w:rFonts w:cs="Times New Roman"/>
          <w:sz w:val="22"/>
        </w:rPr>
        <w:t>2009</w:t>
      </w:r>
    </w:p>
    <w:p w14:paraId="4AEF0DAA" w14:textId="77777777" w:rsidR="00411800" w:rsidRPr="00B01E86" w:rsidRDefault="00411800" w:rsidP="00EA2824">
      <w:pPr>
        <w:spacing w:after="0" w:line="240" w:lineRule="auto"/>
        <w:rPr>
          <w:rFonts w:cs="Times New Roman"/>
          <w:i/>
          <w:sz w:val="22"/>
        </w:rPr>
      </w:pPr>
      <w:r w:rsidRPr="00B01E86">
        <w:rPr>
          <w:rFonts w:cs="Times New Roman"/>
          <w:i/>
          <w:sz w:val="22"/>
        </w:rPr>
        <w:t>Highline Community College, Des Moines, Washington</w:t>
      </w:r>
    </w:p>
    <w:p w14:paraId="4FEC22B3" w14:textId="77777777" w:rsidR="00411800" w:rsidRPr="00B01E86" w:rsidRDefault="00411800" w:rsidP="00411800">
      <w:pPr>
        <w:spacing w:after="0" w:line="240" w:lineRule="auto"/>
        <w:rPr>
          <w:rFonts w:cs="Times New Roman"/>
          <w:b/>
          <w:sz w:val="22"/>
        </w:rPr>
      </w:pPr>
    </w:p>
    <w:p w14:paraId="30FC151B" w14:textId="77777777" w:rsidR="00F50A1F" w:rsidRPr="00B94E2A" w:rsidRDefault="00207D68" w:rsidP="00411800">
      <w:pPr>
        <w:spacing w:after="0" w:line="240" w:lineRule="auto"/>
        <w:rPr>
          <w:rFonts w:cs="Times New Roman"/>
          <w:b/>
          <w:sz w:val="20"/>
        </w:rPr>
      </w:pPr>
      <w:r w:rsidRPr="00B94E2A">
        <w:rPr>
          <w:rFonts w:cs="Times New Roman"/>
          <w:b/>
          <w:sz w:val="22"/>
        </w:rPr>
        <w:t>TEACHING</w:t>
      </w:r>
      <w:r w:rsidR="00411800" w:rsidRPr="00B94E2A">
        <w:rPr>
          <w:rFonts w:cs="Times New Roman"/>
          <w:b/>
          <w:sz w:val="22"/>
        </w:rPr>
        <w:t xml:space="preserve"> EXPERIENCE</w:t>
      </w:r>
    </w:p>
    <w:p w14:paraId="51C26BBF" w14:textId="77777777" w:rsidR="00207D68" w:rsidRPr="00B01E86" w:rsidRDefault="00207D68" w:rsidP="00A118DA">
      <w:pPr>
        <w:spacing w:after="0" w:line="240" w:lineRule="auto"/>
        <w:ind w:left="720"/>
        <w:rPr>
          <w:rFonts w:cs="Times New Roman"/>
          <w:sz w:val="22"/>
        </w:rPr>
      </w:pPr>
    </w:p>
    <w:p w14:paraId="2AAC6E68" w14:textId="77777777" w:rsidR="00A118DA" w:rsidRPr="00B01E86" w:rsidRDefault="00C54BC5" w:rsidP="00B20BB2">
      <w:pPr>
        <w:spacing w:after="0" w:line="240" w:lineRule="auto"/>
        <w:rPr>
          <w:rFonts w:cs="Times New Roman"/>
          <w:sz w:val="22"/>
        </w:rPr>
      </w:pPr>
      <w:r w:rsidRPr="00B01E86">
        <w:rPr>
          <w:rFonts w:cs="Times New Roman"/>
          <w:sz w:val="22"/>
        </w:rPr>
        <w:t xml:space="preserve">Teaching Assistant and Tutor, </w:t>
      </w:r>
      <w:r w:rsidR="00A118DA" w:rsidRPr="00B01E86">
        <w:rPr>
          <w:rFonts w:cs="Times New Roman"/>
          <w:sz w:val="22"/>
        </w:rPr>
        <w:t>Dr. Kelley</w:t>
      </w:r>
      <w:r w:rsidR="001F5CC6" w:rsidRPr="00B01E86">
        <w:rPr>
          <w:rFonts w:cs="Times New Roman"/>
          <w:sz w:val="22"/>
        </w:rPr>
        <w:tab/>
      </w:r>
      <w:r w:rsidR="001F5CC6" w:rsidRPr="00B01E86">
        <w:rPr>
          <w:rFonts w:cs="Times New Roman"/>
          <w:sz w:val="22"/>
        </w:rPr>
        <w:tab/>
      </w:r>
      <w:r w:rsidR="00A118DA" w:rsidRPr="00B01E86">
        <w:rPr>
          <w:rFonts w:cs="Times New Roman"/>
          <w:sz w:val="22"/>
        </w:rPr>
        <w:t xml:space="preserve"> </w:t>
      </w:r>
      <w:r w:rsidR="00207D68" w:rsidRPr="00B01E86">
        <w:rPr>
          <w:rFonts w:cs="Times New Roman"/>
          <w:sz w:val="22"/>
        </w:rPr>
        <w:tab/>
      </w:r>
      <w:r w:rsidRPr="00B01E86">
        <w:rPr>
          <w:rFonts w:cs="Times New Roman"/>
          <w:sz w:val="22"/>
        </w:rPr>
        <w:tab/>
      </w:r>
      <w:r w:rsidR="00B20BB2">
        <w:rPr>
          <w:rFonts w:cs="Times New Roman"/>
          <w:sz w:val="22"/>
        </w:rPr>
        <w:t xml:space="preserve">                  </w:t>
      </w:r>
      <w:r w:rsidR="00A118DA" w:rsidRPr="00B01E86">
        <w:rPr>
          <w:rFonts w:cs="Times New Roman"/>
          <w:sz w:val="22"/>
        </w:rPr>
        <w:t>S</w:t>
      </w:r>
      <w:r w:rsidR="006C7C8C" w:rsidRPr="00B01E86">
        <w:rPr>
          <w:rFonts w:cs="Times New Roman"/>
          <w:sz w:val="22"/>
        </w:rPr>
        <w:t>ept</w:t>
      </w:r>
      <w:r w:rsidR="00A118DA" w:rsidRPr="00B01E86">
        <w:rPr>
          <w:rFonts w:cs="Times New Roman"/>
          <w:sz w:val="22"/>
        </w:rPr>
        <w:t xml:space="preserve"> 2011-</w:t>
      </w:r>
      <w:r w:rsidR="006C7C8C" w:rsidRPr="00B01E86">
        <w:rPr>
          <w:rFonts w:cs="Times New Roman"/>
          <w:sz w:val="22"/>
        </w:rPr>
        <w:t>June 2012</w:t>
      </w:r>
    </w:p>
    <w:p w14:paraId="34145476" w14:textId="77777777" w:rsidR="00A118DA" w:rsidRPr="00B01E86" w:rsidRDefault="00A118DA" w:rsidP="00EA2824">
      <w:pPr>
        <w:spacing w:after="0" w:line="240" w:lineRule="auto"/>
        <w:rPr>
          <w:rFonts w:cs="Times New Roman"/>
          <w:sz w:val="22"/>
        </w:rPr>
      </w:pPr>
      <w:r w:rsidRPr="00B01E86">
        <w:rPr>
          <w:rFonts w:cs="Times New Roman"/>
          <w:sz w:val="22"/>
        </w:rPr>
        <w:t xml:space="preserve">Cullen: Department of Economics, Eastern Washington University </w:t>
      </w:r>
    </w:p>
    <w:p w14:paraId="0AF9140E" w14:textId="77777777" w:rsidR="00411800" w:rsidRPr="00B01E86" w:rsidRDefault="00A118DA" w:rsidP="00411800">
      <w:pPr>
        <w:spacing w:after="0" w:line="240" w:lineRule="auto"/>
        <w:rPr>
          <w:rFonts w:cs="Times New Roman"/>
          <w:sz w:val="22"/>
        </w:rPr>
      </w:pPr>
      <w:r w:rsidRPr="00B01E86">
        <w:rPr>
          <w:rFonts w:cs="Times New Roman"/>
          <w:sz w:val="22"/>
        </w:rPr>
        <w:tab/>
      </w:r>
    </w:p>
    <w:p w14:paraId="108300C1" w14:textId="77777777" w:rsidR="00411800" w:rsidRPr="00B94E2A" w:rsidRDefault="00411800" w:rsidP="00411800">
      <w:pPr>
        <w:spacing w:after="0" w:line="240" w:lineRule="auto"/>
        <w:rPr>
          <w:rFonts w:cs="Times New Roman"/>
          <w:b/>
          <w:sz w:val="22"/>
        </w:rPr>
      </w:pPr>
      <w:r w:rsidRPr="00B94E2A">
        <w:rPr>
          <w:rFonts w:cs="Times New Roman"/>
          <w:b/>
          <w:sz w:val="22"/>
        </w:rPr>
        <w:t>CURRENT RESEARCH</w:t>
      </w:r>
    </w:p>
    <w:p w14:paraId="0CC0B147" w14:textId="77777777" w:rsidR="00207D68" w:rsidRPr="00B01E86" w:rsidRDefault="00207D68" w:rsidP="00A118DA">
      <w:pPr>
        <w:spacing w:after="0" w:line="240" w:lineRule="auto"/>
        <w:ind w:left="720"/>
        <w:rPr>
          <w:rFonts w:cs="Times New Roman"/>
          <w:sz w:val="22"/>
        </w:rPr>
      </w:pPr>
    </w:p>
    <w:p w14:paraId="575D9701" w14:textId="77777777" w:rsidR="00F9556F" w:rsidRPr="00B01E86" w:rsidRDefault="00F9556F" w:rsidP="00AC73E6">
      <w:pPr>
        <w:spacing w:after="0" w:line="240" w:lineRule="auto"/>
        <w:rPr>
          <w:rFonts w:cs="Times New Roman"/>
          <w:sz w:val="22"/>
        </w:rPr>
      </w:pPr>
      <w:r w:rsidRPr="00B01E86">
        <w:rPr>
          <w:rFonts w:cs="Times New Roman"/>
          <w:sz w:val="22"/>
        </w:rPr>
        <w:t xml:space="preserve">Walker, B. (2012). The Major Factors Influencing the Declining Sex Ratio in India: An Econometric Inquiry. Ronald E. McNair Scholar Program Summer Research. </w:t>
      </w:r>
    </w:p>
    <w:p w14:paraId="3C76F3A1" w14:textId="77777777" w:rsidR="00F9556F" w:rsidRPr="00B01E86" w:rsidRDefault="00F9556F" w:rsidP="00A118DA">
      <w:pPr>
        <w:spacing w:after="0" w:line="240" w:lineRule="auto"/>
        <w:ind w:left="720"/>
        <w:rPr>
          <w:rFonts w:cs="Times New Roman"/>
          <w:sz w:val="22"/>
        </w:rPr>
      </w:pPr>
    </w:p>
    <w:p w14:paraId="3A6D4167" w14:textId="77777777" w:rsidR="00411800" w:rsidRPr="00B01E86" w:rsidRDefault="00CC3D28" w:rsidP="00AC73E6">
      <w:pPr>
        <w:spacing w:after="0" w:line="240" w:lineRule="auto"/>
        <w:rPr>
          <w:rFonts w:cs="Times New Roman"/>
          <w:sz w:val="22"/>
        </w:rPr>
      </w:pPr>
      <w:r w:rsidRPr="00B01E86">
        <w:rPr>
          <w:rFonts w:cs="Times New Roman"/>
          <w:sz w:val="22"/>
        </w:rPr>
        <w:t>Walker, B. (2011</w:t>
      </w:r>
      <w:r w:rsidR="00E2596E" w:rsidRPr="00B01E86">
        <w:rPr>
          <w:rFonts w:cs="Times New Roman"/>
          <w:sz w:val="22"/>
        </w:rPr>
        <w:t xml:space="preserve">). </w:t>
      </w:r>
      <w:proofErr w:type="gramStart"/>
      <w:r w:rsidR="00424858" w:rsidRPr="00B01E86">
        <w:rPr>
          <w:rFonts w:cs="Times New Roman"/>
          <w:sz w:val="22"/>
        </w:rPr>
        <w:t>Econometr</w:t>
      </w:r>
      <w:r w:rsidR="00052084" w:rsidRPr="00B01E86">
        <w:rPr>
          <w:rFonts w:cs="Times New Roman"/>
          <w:sz w:val="22"/>
        </w:rPr>
        <w:t>ic Analysis of the Sex Selective Abortions</w:t>
      </w:r>
      <w:r w:rsidR="00424858" w:rsidRPr="00B01E86">
        <w:rPr>
          <w:rFonts w:cs="Times New Roman"/>
          <w:sz w:val="22"/>
        </w:rPr>
        <w:t xml:space="preserve"> in India</w:t>
      </w:r>
      <w:r w:rsidR="00E2596E" w:rsidRPr="00B01E86">
        <w:rPr>
          <w:rFonts w:cs="Times New Roman"/>
          <w:sz w:val="22"/>
        </w:rPr>
        <w:t>.</w:t>
      </w:r>
      <w:proofErr w:type="gramEnd"/>
      <w:r w:rsidR="00E2596E" w:rsidRPr="00B01E86">
        <w:rPr>
          <w:rFonts w:cs="Times New Roman"/>
          <w:sz w:val="22"/>
        </w:rPr>
        <w:t xml:space="preserve"> </w:t>
      </w:r>
      <w:r w:rsidR="00A118DA" w:rsidRPr="00B01E86">
        <w:rPr>
          <w:rFonts w:cs="Times New Roman"/>
          <w:sz w:val="22"/>
        </w:rPr>
        <w:t xml:space="preserve">Ronald E. </w:t>
      </w:r>
      <w:r w:rsidR="00E2596E" w:rsidRPr="00B01E86">
        <w:rPr>
          <w:rFonts w:cs="Times New Roman"/>
          <w:sz w:val="22"/>
        </w:rPr>
        <w:t>McNair</w:t>
      </w:r>
      <w:r w:rsidR="00A118DA" w:rsidRPr="00B01E86">
        <w:rPr>
          <w:rFonts w:cs="Times New Roman"/>
          <w:sz w:val="22"/>
        </w:rPr>
        <w:t xml:space="preserve"> Scholar Program</w:t>
      </w:r>
      <w:r w:rsidR="00E2596E" w:rsidRPr="00B01E86">
        <w:rPr>
          <w:rFonts w:cs="Times New Roman"/>
          <w:sz w:val="22"/>
        </w:rPr>
        <w:t xml:space="preserve"> Summer Research.</w:t>
      </w:r>
    </w:p>
    <w:p w14:paraId="0C72E510" w14:textId="77777777" w:rsidR="00CC3D28" w:rsidRPr="00B01E86" w:rsidRDefault="00CC3D28" w:rsidP="00A118DA">
      <w:pPr>
        <w:spacing w:after="0" w:line="240" w:lineRule="auto"/>
        <w:ind w:left="720"/>
        <w:rPr>
          <w:rFonts w:cs="Times New Roman"/>
          <w:sz w:val="22"/>
        </w:rPr>
      </w:pPr>
    </w:p>
    <w:p w14:paraId="2ECA45B8" w14:textId="77777777" w:rsidR="00CC3D28" w:rsidRPr="00B01E86" w:rsidRDefault="00CC3D28" w:rsidP="00AC73E6">
      <w:pPr>
        <w:spacing w:after="0" w:line="240" w:lineRule="auto"/>
        <w:rPr>
          <w:rFonts w:cs="Times New Roman"/>
          <w:sz w:val="22"/>
        </w:rPr>
      </w:pPr>
      <w:r w:rsidRPr="00B01E86">
        <w:rPr>
          <w:rFonts w:cs="Times New Roman"/>
          <w:sz w:val="22"/>
        </w:rPr>
        <w:t>Walker, B. (2011).</w:t>
      </w:r>
      <w:r w:rsidR="00842F7F" w:rsidRPr="00B01E86">
        <w:rPr>
          <w:rFonts w:cs="Times New Roman"/>
          <w:sz w:val="22"/>
        </w:rPr>
        <w:t xml:space="preserve"> How Marriage Affects Labor Force Participation for Women in the United States and Other Developing Nations. </w:t>
      </w:r>
      <w:proofErr w:type="gramStart"/>
      <w:r w:rsidR="00842F7F" w:rsidRPr="00B01E86">
        <w:rPr>
          <w:rFonts w:cs="Times New Roman"/>
          <w:sz w:val="22"/>
        </w:rPr>
        <w:t xml:space="preserve">Economics of Women and </w:t>
      </w:r>
      <w:r w:rsidR="005B3CD9" w:rsidRPr="00B01E86">
        <w:rPr>
          <w:rFonts w:cs="Times New Roman"/>
          <w:sz w:val="22"/>
        </w:rPr>
        <w:t>Work, Eastern</w:t>
      </w:r>
      <w:r w:rsidR="00842F7F" w:rsidRPr="00B01E86">
        <w:rPr>
          <w:rFonts w:cs="Times New Roman"/>
          <w:sz w:val="22"/>
        </w:rPr>
        <w:t xml:space="preserve"> Washington University 2011.</w:t>
      </w:r>
      <w:proofErr w:type="gramEnd"/>
    </w:p>
    <w:p w14:paraId="20E17272" w14:textId="77777777" w:rsidR="00207D68" w:rsidRPr="00B01E86" w:rsidRDefault="00207D68" w:rsidP="00A118DA">
      <w:pPr>
        <w:spacing w:after="0" w:line="240" w:lineRule="auto"/>
        <w:ind w:left="720"/>
        <w:rPr>
          <w:rFonts w:cs="Times New Roman"/>
          <w:sz w:val="22"/>
        </w:rPr>
      </w:pPr>
    </w:p>
    <w:p w14:paraId="03F047A6" w14:textId="77777777" w:rsidR="00207D68" w:rsidRPr="00B01E86" w:rsidRDefault="00207D68" w:rsidP="00AC73E6">
      <w:pPr>
        <w:spacing w:after="0" w:line="240" w:lineRule="auto"/>
        <w:rPr>
          <w:rFonts w:cs="Times New Roman"/>
          <w:sz w:val="22"/>
        </w:rPr>
      </w:pPr>
      <w:r w:rsidRPr="00B01E86">
        <w:rPr>
          <w:rFonts w:cs="Times New Roman"/>
          <w:sz w:val="22"/>
        </w:rPr>
        <w:t>Mentor: Dr. Kelley Cullen, Department of Economics.</w:t>
      </w:r>
    </w:p>
    <w:p w14:paraId="33F962AE" w14:textId="77777777" w:rsidR="00E2596E" w:rsidRPr="00B01E86" w:rsidRDefault="00E2596E" w:rsidP="00411800">
      <w:pPr>
        <w:spacing w:after="0" w:line="240" w:lineRule="auto"/>
        <w:rPr>
          <w:rFonts w:cs="Times New Roman"/>
          <w:b/>
          <w:sz w:val="22"/>
        </w:rPr>
      </w:pPr>
    </w:p>
    <w:p w14:paraId="014B699B" w14:textId="77777777" w:rsidR="00F50A1F" w:rsidRPr="00365F96" w:rsidRDefault="00411800" w:rsidP="003067B1">
      <w:pPr>
        <w:spacing w:after="0" w:line="240" w:lineRule="auto"/>
        <w:rPr>
          <w:rFonts w:cs="Times New Roman"/>
          <w:b/>
          <w:sz w:val="22"/>
        </w:rPr>
      </w:pPr>
      <w:r w:rsidRPr="00365F96">
        <w:rPr>
          <w:rFonts w:cs="Times New Roman"/>
          <w:b/>
          <w:sz w:val="22"/>
        </w:rPr>
        <w:t>PRESENTATIONS</w:t>
      </w:r>
    </w:p>
    <w:p w14:paraId="451F2238" w14:textId="77777777" w:rsidR="00E40569" w:rsidRPr="00B01E86" w:rsidRDefault="00E40569" w:rsidP="003067B1">
      <w:pPr>
        <w:spacing w:after="0" w:line="240" w:lineRule="auto"/>
        <w:rPr>
          <w:rFonts w:cs="Times New Roman"/>
          <w:b/>
          <w:sz w:val="22"/>
        </w:rPr>
      </w:pPr>
    </w:p>
    <w:p w14:paraId="5670A00D" w14:textId="77777777" w:rsidR="00EC306C" w:rsidRPr="00B01E86" w:rsidRDefault="00EC306C" w:rsidP="00AC73E6">
      <w:pPr>
        <w:spacing w:after="0" w:line="240" w:lineRule="auto"/>
        <w:rPr>
          <w:rFonts w:cs="Times New Roman"/>
          <w:sz w:val="22"/>
        </w:rPr>
      </w:pPr>
      <w:r w:rsidRPr="00B01E86">
        <w:rPr>
          <w:rFonts w:cs="Times New Roman"/>
          <w:sz w:val="22"/>
        </w:rPr>
        <w:t>"</w:t>
      </w:r>
      <w:proofErr w:type="spellStart"/>
      <w:r w:rsidRPr="00B01E86">
        <w:rPr>
          <w:rFonts w:cs="Times New Roman"/>
          <w:sz w:val="22"/>
        </w:rPr>
        <w:t>Gendercide</w:t>
      </w:r>
      <w:proofErr w:type="spellEnd"/>
      <w:r w:rsidRPr="00B01E86">
        <w:rPr>
          <w:rFonts w:cs="Times New Roman"/>
          <w:sz w:val="22"/>
        </w:rPr>
        <w:t xml:space="preserve"> in India" Presented at the Eastern Washington University Student Research and Creative Works Symposium XV, Cheney, Washington 2012. </w:t>
      </w:r>
    </w:p>
    <w:p w14:paraId="39B8F2A2" w14:textId="77777777" w:rsidR="00EC306C" w:rsidRPr="00B01E86" w:rsidRDefault="00EC306C" w:rsidP="0054135D">
      <w:pPr>
        <w:spacing w:after="0" w:line="240" w:lineRule="auto"/>
        <w:ind w:left="720"/>
        <w:rPr>
          <w:rFonts w:cs="Times New Roman"/>
          <w:sz w:val="22"/>
        </w:rPr>
      </w:pPr>
    </w:p>
    <w:p w14:paraId="0740F783" w14:textId="77777777" w:rsidR="00E40569" w:rsidRPr="00B01E86" w:rsidRDefault="00E40569" w:rsidP="00AC73E6">
      <w:pPr>
        <w:spacing w:after="0" w:line="240" w:lineRule="auto"/>
        <w:rPr>
          <w:rFonts w:cs="Times New Roman"/>
          <w:sz w:val="22"/>
        </w:rPr>
      </w:pPr>
      <w:r w:rsidRPr="00B01E86">
        <w:rPr>
          <w:rFonts w:cs="Times New Roman"/>
          <w:sz w:val="22"/>
        </w:rPr>
        <w:t xml:space="preserve">“An Econometric Analysis of the Economic and Social Implications of India’s Declining Sex Ratio” Will be presented at the Midwest </w:t>
      </w:r>
      <w:r w:rsidR="00D2674D" w:rsidRPr="00B01E86">
        <w:rPr>
          <w:rFonts w:cs="Times New Roman"/>
          <w:sz w:val="22"/>
        </w:rPr>
        <w:t>Economic</w:t>
      </w:r>
      <w:r w:rsidRPr="00B01E86">
        <w:rPr>
          <w:rFonts w:cs="Times New Roman"/>
          <w:sz w:val="22"/>
        </w:rPr>
        <w:t xml:space="preserve"> Association Conference: Undergraduate Research Paper Competition, Chicago, Illinois 2012. </w:t>
      </w:r>
    </w:p>
    <w:p w14:paraId="62641B14" w14:textId="77777777" w:rsidR="00F50A1F" w:rsidRPr="00B01E86" w:rsidRDefault="00F50A1F" w:rsidP="00F50A1F">
      <w:pPr>
        <w:spacing w:after="0" w:line="240" w:lineRule="auto"/>
        <w:ind w:left="720"/>
        <w:rPr>
          <w:rFonts w:cs="Times New Roman"/>
          <w:sz w:val="22"/>
        </w:rPr>
      </w:pPr>
    </w:p>
    <w:p w14:paraId="356FBAD6" w14:textId="77777777" w:rsidR="008A7EE4" w:rsidRPr="00B01E86" w:rsidRDefault="008A7EE4" w:rsidP="00AC73E6">
      <w:pPr>
        <w:spacing w:after="0" w:line="240" w:lineRule="auto"/>
        <w:rPr>
          <w:rFonts w:cs="Times New Roman"/>
          <w:sz w:val="22"/>
        </w:rPr>
      </w:pPr>
      <w:r w:rsidRPr="00B01E86">
        <w:rPr>
          <w:rFonts w:cs="Times New Roman"/>
          <w:sz w:val="22"/>
        </w:rPr>
        <w:t xml:space="preserve">“The Declining Sex-Ratio in India: Where are the Missing Girls?” </w:t>
      </w:r>
      <w:r w:rsidR="00EC306C" w:rsidRPr="00B01E86">
        <w:rPr>
          <w:rFonts w:cs="Times New Roman"/>
          <w:sz w:val="22"/>
        </w:rPr>
        <w:t>Presented</w:t>
      </w:r>
      <w:r w:rsidRPr="00B01E86">
        <w:rPr>
          <w:rFonts w:cs="Times New Roman"/>
          <w:sz w:val="22"/>
        </w:rPr>
        <w:t xml:space="preserve"> at the Women’s &amp; Gender Studies Speaker Series, Eastern Washington Uni</w:t>
      </w:r>
      <w:r w:rsidR="00530F3C" w:rsidRPr="00B01E86">
        <w:rPr>
          <w:rFonts w:cs="Times New Roman"/>
          <w:sz w:val="22"/>
        </w:rPr>
        <w:t>versity, Cheney, Washington 2012</w:t>
      </w:r>
      <w:r w:rsidRPr="00B01E86">
        <w:rPr>
          <w:rFonts w:cs="Times New Roman"/>
          <w:sz w:val="22"/>
        </w:rPr>
        <w:t>.</w:t>
      </w:r>
    </w:p>
    <w:p w14:paraId="1A5F8527" w14:textId="77777777" w:rsidR="008A7EE4" w:rsidRPr="00B01E86" w:rsidRDefault="008A7EE4" w:rsidP="003067B1">
      <w:pPr>
        <w:spacing w:after="0" w:line="240" w:lineRule="auto"/>
        <w:ind w:left="720"/>
        <w:rPr>
          <w:rFonts w:cs="Times New Roman"/>
          <w:sz w:val="22"/>
        </w:rPr>
      </w:pPr>
    </w:p>
    <w:p w14:paraId="5D83E1BD" w14:textId="77777777" w:rsidR="008A7EE4" w:rsidRPr="00B01E86" w:rsidRDefault="008A7EE4" w:rsidP="00AC73E6">
      <w:pPr>
        <w:spacing w:after="0" w:line="240" w:lineRule="auto"/>
        <w:rPr>
          <w:rFonts w:cs="Times New Roman"/>
          <w:sz w:val="22"/>
        </w:rPr>
      </w:pPr>
      <w:r w:rsidRPr="00B01E86">
        <w:rPr>
          <w:rFonts w:cs="Times New Roman"/>
          <w:sz w:val="22"/>
        </w:rPr>
        <w:t>“Corruption in India</w:t>
      </w:r>
      <w:r w:rsidR="00530F3C" w:rsidRPr="00B01E86">
        <w:rPr>
          <w:rFonts w:cs="Times New Roman"/>
          <w:sz w:val="22"/>
        </w:rPr>
        <w:t xml:space="preserve"> and its Impact on Women</w:t>
      </w:r>
      <w:r w:rsidRPr="00B01E86">
        <w:rPr>
          <w:rFonts w:cs="Times New Roman"/>
          <w:sz w:val="22"/>
        </w:rPr>
        <w:t>” Presented at the Women’s &amp; Gender Studies Speakers Series, Eastern Washington University, Cheney, Washington 2011.</w:t>
      </w:r>
    </w:p>
    <w:p w14:paraId="2777EED2" w14:textId="77777777" w:rsidR="00326B5F" w:rsidRPr="00B01E86" w:rsidRDefault="00326B5F" w:rsidP="003067B1">
      <w:pPr>
        <w:spacing w:after="0" w:line="240" w:lineRule="auto"/>
        <w:ind w:left="720"/>
        <w:rPr>
          <w:rFonts w:cs="Times New Roman"/>
          <w:sz w:val="22"/>
        </w:rPr>
      </w:pPr>
    </w:p>
    <w:p w14:paraId="3F11BBFD" w14:textId="77777777" w:rsidR="00326B5F" w:rsidRPr="00B01E86" w:rsidRDefault="00326B5F" w:rsidP="00AC73E6">
      <w:pPr>
        <w:spacing w:after="0" w:line="240" w:lineRule="auto"/>
        <w:rPr>
          <w:rFonts w:cs="Times New Roman"/>
          <w:sz w:val="22"/>
        </w:rPr>
      </w:pPr>
      <w:r w:rsidRPr="00B01E86">
        <w:rPr>
          <w:rFonts w:cs="Times New Roman"/>
          <w:sz w:val="22"/>
        </w:rPr>
        <w:lastRenderedPageBreak/>
        <w:t>“Investigating the Determinants of the Declining Sex-Ratio: An Econometric Inquiry” Presented at The 20</w:t>
      </w:r>
      <w:r w:rsidRPr="00B01E86">
        <w:rPr>
          <w:rFonts w:cs="Times New Roman"/>
          <w:sz w:val="22"/>
          <w:vertAlign w:val="superscript"/>
        </w:rPr>
        <w:t>th</w:t>
      </w:r>
      <w:r w:rsidRPr="00B01E86">
        <w:rPr>
          <w:rFonts w:cs="Times New Roman"/>
          <w:sz w:val="22"/>
        </w:rPr>
        <w:t xml:space="preserve"> Annual National Ronald </w:t>
      </w:r>
      <w:proofErr w:type="spellStart"/>
      <w:r w:rsidRPr="00B01E86">
        <w:rPr>
          <w:rFonts w:cs="Times New Roman"/>
          <w:sz w:val="22"/>
        </w:rPr>
        <w:t>E.McNair</w:t>
      </w:r>
      <w:proofErr w:type="spellEnd"/>
      <w:r w:rsidRPr="00B01E86">
        <w:rPr>
          <w:rFonts w:cs="Times New Roman"/>
          <w:sz w:val="22"/>
        </w:rPr>
        <w:t xml:space="preserve"> Research Conference, Lake Geneva, Wisconsin, 2011.</w:t>
      </w:r>
    </w:p>
    <w:p w14:paraId="2665C09D" w14:textId="77777777" w:rsidR="008A7EE4" w:rsidRPr="00B01E86" w:rsidRDefault="008A7EE4" w:rsidP="003067B1">
      <w:pPr>
        <w:spacing w:after="0" w:line="240" w:lineRule="auto"/>
        <w:ind w:left="720"/>
        <w:rPr>
          <w:rFonts w:cs="Times New Roman"/>
          <w:sz w:val="22"/>
        </w:rPr>
      </w:pPr>
    </w:p>
    <w:p w14:paraId="289B0980" w14:textId="77777777" w:rsidR="00B619B1" w:rsidRPr="00B01E86" w:rsidRDefault="00B619B1" w:rsidP="00AC73E6">
      <w:pPr>
        <w:spacing w:after="0" w:line="240" w:lineRule="auto"/>
        <w:rPr>
          <w:rFonts w:cs="Times New Roman"/>
          <w:sz w:val="22"/>
        </w:rPr>
      </w:pPr>
      <w:r w:rsidRPr="00B01E86">
        <w:rPr>
          <w:rFonts w:cs="Times New Roman"/>
          <w:sz w:val="22"/>
        </w:rPr>
        <w:t>“Corruption in India”</w:t>
      </w:r>
      <w:r w:rsidR="00F963C9" w:rsidRPr="00B01E86">
        <w:rPr>
          <w:rFonts w:cs="Times New Roman"/>
          <w:sz w:val="22"/>
        </w:rPr>
        <w:t xml:space="preserve"> </w:t>
      </w:r>
      <w:r w:rsidR="00D454EF" w:rsidRPr="00B01E86">
        <w:rPr>
          <w:rFonts w:cs="Times New Roman"/>
          <w:sz w:val="22"/>
        </w:rPr>
        <w:t xml:space="preserve">Invited </w:t>
      </w:r>
      <w:r w:rsidR="00F963C9" w:rsidRPr="00B01E86">
        <w:rPr>
          <w:rFonts w:cs="Times New Roman"/>
          <w:sz w:val="22"/>
        </w:rPr>
        <w:t>Guest Lecturer</w:t>
      </w:r>
      <w:r w:rsidR="008A7EE4" w:rsidRPr="00B01E86">
        <w:rPr>
          <w:rFonts w:cs="Times New Roman"/>
          <w:sz w:val="22"/>
        </w:rPr>
        <w:t xml:space="preserve"> at </w:t>
      </w:r>
      <w:r w:rsidR="00D454EF" w:rsidRPr="00B01E86">
        <w:rPr>
          <w:rFonts w:cs="Times New Roman"/>
          <w:sz w:val="22"/>
        </w:rPr>
        <w:t>WMST/HUMN 310: Issues in Women’s Studies</w:t>
      </w:r>
      <w:r w:rsidR="00F963C9" w:rsidRPr="00B01E86">
        <w:rPr>
          <w:rFonts w:cs="Times New Roman"/>
          <w:sz w:val="22"/>
        </w:rPr>
        <w:t>, Eastern Washington University, 2011.</w:t>
      </w:r>
    </w:p>
    <w:p w14:paraId="5EC82B65" w14:textId="77777777" w:rsidR="00B619B1" w:rsidRPr="00B01E86" w:rsidRDefault="00B619B1" w:rsidP="003067B1">
      <w:pPr>
        <w:spacing w:after="0" w:line="240" w:lineRule="auto"/>
        <w:ind w:left="720"/>
        <w:rPr>
          <w:rFonts w:cs="Times New Roman"/>
          <w:sz w:val="22"/>
        </w:rPr>
      </w:pPr>
    </w:p>
    <w:p w14:paraId="4035AEDD" w14:textId="77777777" w:rsidR="003067B1" w:rsidRPr="00B01E86" w:rsidRDefault="00F50A1F" w:rsidP="00AC73E6">
      <w:pPr>
        <w:spacing w:after="0" w:line="240" w:lineRule="auto"/>
        <w:rPr>
          <w:rFonts w:cs="Times New Roman"/>
          <w:sz w:val="22"/>
        </w:rPr>
      </w:pPr>
      <w:r w:rsidRPr="00B01E86">
        <w:rPr>
          <w:rFonts w:cs="Times New Roman"/>
          <w:sz w:val="22"/>
        </w:rPr>
        <w:t>“The Economics &amp; Social Implications of the Declining Sex Ratio for Females</w:t>
      </w:r>
      <w:r w:rsidR="00CA6F3D" w:rsidRPr="00B01E86">
        <w:rPr>
          <w:rFonts w:cs="Times New Roman"/>
          <w:sz w:val="22"/>
        </w:rPr>
        <w:t xml:space="preserve"> in India.” Presented at the Eastern Washington University</w:t>
      </w:r>
      <w:r w:rsidRPr="00B01E86">
        <w:rPr>
          <w:rFonts w:cs="Times New Roman"/>
          <w:sz w:val="22"/>
        </w:rPr>
        <w:t xml:space="preserve"> Student Research and Creative Works Symposium XIV</w:t>
      </w:r>
      <w:r w:rsidR="00217A86" w:rsidRPr="00B01E86">
        <w:rPr>
          <w:rFonts w:cs="Times New Roman"/>
          <w:sz w:val="22"/>
        </w:rPr>
        <w:t>, Cheney, Washington</w:t>
      </w:r>
      <w:r w:rsidR="00A118DA" w:rsidRPr="00B01E86">
        <w:rPr>
          <w:rFonts w:cs="Times New Roman"/>
          <w:sz w:val="22"/>
        </w:rPr>
        <w:t xml:space="preserve"> 2011</w:t>
      </w:r>
      <w:r w:rsidR="00217A86" w:rsidRPr="00B01E86">
        <w:rPr>
          <w:rFonts w:cs="Times New Roman"/>
          <w:sz w:val="22"/>
        </w:rPr>
        <w:t>.</w:t>
      </w:r>
      <w:r w:rsidR="003067B1" w:rsidRPr="00B01E86">
        <w:rPr>
          <w:rFonts w:cs="Times New Roman"/>
          <w:sz w:val="22"/>
        </w:rPr>
        <w:t xml:space="preserve"> </w:t>
      </w:r>
    </w:p>
    <w:p w14:paraId="668220B6" w14:textId="77777777" w:rsidR="003067B1" w:rsidRPr="00B01E86" w:rsidRDefault="003067B1" w:rsidP="003067B1">
      <w:pPr>
        <w:spacing w:after="0" w:line="240" w:lineRule="auto"/>
        <w:ind w:left="720"/>
        <w:rPr>
          <w:rFonts w:cs="Times New Roman"/>
          <w:sz w:val="22"/>
        </w:rPr>
      </w:pPr>
    </w:p>
    <w:p w14:paraId="292DCA73" w14:textId="77777777" w:rsidR="003067B1" w:rsidRPr="00B01E86" w:rsidRDefault="003067B1" w:rsidP="00AC73E6">
      <w:pPr>
        <w:spacing w:after="0" w:line="240" w:lineRule="auto"/>
        <w:rPr>
          <w:rFonts w:cs="Times New Roman"/>
          <w:sz w:val="22"/>
        </w:rPr>
      </w:pPr>
      <w:r w:rsidRPr="00B01E86">
        <w:rPr>
          <w:rFonts w:cs="Times New Roman"/>
          <w:sz w:val="22"/>
        </w:rPr>
        <w:t xml:space="preserve">“Education Attainment for Women in India: What it Means to Participate in the Labor Market.” Presented at the Women &amp; Gender Studies Speakers Series, Eastern Washington University, Cheney, </w:t>
      </w:r>
      <w:proofErr w:type="gramStart"/>
      <w:r w:rsidRPr="00B01E86">
        <w:rPr>
          <w:rFonts w:cs="Times New Roman"/>
          <w:sz w:val="22"/>
        </w:rPr>
        <w:t>Washington</w:t>
      </w:r>
      <w:proofErr w:type="gramEnd"/>
      <w:r w:rsidRPr="00B01E86">
        <w:rPr>
          <w:rFonts w:cs="Times New Roman"/>
          <w:sz w:val="22"/>
        </w:rPr>
        <w:t xml:space="preserve"> 2011.</w:t>
      </w:r>
    </w:p>
    <w:p w14:paraId="5CBC5992" w14:textId="77777777" w:rsidR="003067B1" w:rsidRPr="00B01E86" w:rsidRDefault="003067B1" w:rsidP="003067B1">
      <w:pPr>
        <w:spacing w:after="0" w:line="240" w:lineRule="auto"/>
        <w:ind w:left="720"/>
        <w:rPr>
          <w:rFonts w:cs="Times New Roman"/>
          <w:sz w:val="22"/>
        </w:rPr>
      </w:pPr>
    </w:p>
    <w:p w14:paraId="40C50DEE" w14:textId="77777777" w:rsidR="003067B1" w:rsidRPr="00B01E86" w:rsidRDefault="003067B1" w:rsidP="00AC73E6">
      <w:pPr>
        <w:spacing w:after="0" w:line="240" w:lineRule="auto"/>
        <w:rPr>
          <w:rFonts w:cs="Times New Roman"/>
          <w:sz w:val="22"/>
        </w:rPr>
      </w:pPr>
      <w:r w:rsidRPr="00B01E86">
        <w:rPr>
          <w:rFonts w:cs="Times New Roman"/>
          <w:sz w:val="22"/>
        </w:rPr>
        <w:t xml:space="preserve">“Women in India.” Presented at the Northwest Women’s Studies Association Conference, Spokane, Washington, 2011. </w:t>
      </w:r>
    </w:p>
    <w:p w14:paraId="62B43FC5" w14:textId="77777777" w:rsidR="00F50A1F" w:rsidRPr="00B01E86" w:rsidRDefault="00F50A1F" w:rsidP="00F50A1F">
      <w:pPr>
        <w:spacing w:after="0" w:line="240" w:lineRule="auto"/>
        <w:ind w:left="720"/>
        <w:rPr>
          <w:rFonts w:cs="Times New Roman"/>
          <w:sz w:val="22"/>
        </w:rPr>
      </w:pPr>
    </w:p>
    <w:p w14:paraId="37FF6061" w14:textId="77777777" w:rsidR="00411800" w:rsidRPr="00B01E86" w:rsidRDefault="00411800" w:rsidP="00411800">
      <w:pPr>
        <w:spacing w:after="0" w:line="240" w:lineRule="auto"/>
        <w:rPr>
          <w:rFonts w:cs="Times New Roman"/>
          <w:b/>
          <w:sz w:val="22"/>
        </w:rPr>
      </w:pPr>
    </w:p>
    <w:p w14:paraId="5B212DB9" w14:textId="77777777" w:rsidR="00AE79EB" w:rsidRPr="00365F96" w:rsidRDefault="00AE79EB" w:rsidP="00AE79EB">
      <w:pPr>
        <w:spacing w:after="0" w:line="240" w:lineRule="auto"/>
        <w:rPr>
          <w:rFonts w:cs="Times New Roman"/>
          <w:b/>
          <w:sz w:val="22"/>
        </w:rPr>
      </w:pPr>
      <w:r w:rsidRPr="00365F96">
        <w:rPr>
          <w:rFonts w:cs="Times New Roman"/>
          <w:b/>
          <w:sz w:val="22"/>
        </w:rPr>
        <w:t>ACADEMIC AWARDS &amp; DISTINCTIONS</w:t>
      </w:r>
    </w:p>
    <w:p w14:paraId="22E3ECCC" w14:textId="77777777" w:rsidR="00AE79EB" w:rsidRPr="00B01E86" w:rsidRDefault="00AE79EB" w:rsidP="00AE79EB">
      <w:pPr>
        <w:spacing w:after="0" w:line="240" w:lineRule="auto"/>
        <w:rPr>
          <w:rFonts w:cs="Times New Roman"/>
          <w:b/>
          <w:sz w:val="22"/>
        </w:rPr>
      </w:pPr>
    </w:p>
    <w:p w14:paraId="1D0018BE" w14:textId="77777777" w:rsidR="00AC73E6" w:rsidRPr="00B01E86" w:rsidRDefault="00AC73E6" w:rsidP="00AC73E6">
      <w:pPr>
        <w:spacing w:after="0" w:line="240" w:lineRule="auto"/>
        <w:rPr>
          <w:rFonts w:cs="Times New Roman"/>
          <w:sz w:val="22"/>
        </w:rPr>
      </w:pPr>
      <w:r w:rsidRPr="00B01E86">
        <w:rPr>
          <w:rFonts w:cs="Times New Roman"/>
          <w:i/>
          <w:sz w:val="22"/>
        </w:rPr>
        <w:t xml:space="preserve">Ronald E. McNair Post Baccalaureate Achievement Program Selected </w:t>
      </w:r>
      <w:r w:rsidR="00B20BB2" w:rsidRPr="00D73C48">
        <w:rPr>
          <w:rFonts w:cs="Times New Roman"/>
          <w:i/>
          <w:sz w:val="22"/>
        </w:rPr>
        <w:t>Scholar</w:t>
      </w:r>
      <w:r w:rsidR="00B20BB2">
        <w:rPr>
          <w:rFonts w:cs="Times New Roman"/>
          <w:sz w:val="22"/>
        </w:rPr>
        <w:t xml:space="preserve">                        </w:t>
      </w:r>
      <w:r w:rsidRPr="00B01E86">
        <w:rPr>
          <w:rFonts w:cs="Times New Roman"/>
          <w:sz w:val="22"/>
        </w:rPr>
        <w:t xml:space="preserve"> 2011</w:t>
      </w:r>
      <w:r>
        <w:rPr>
          <w:rFonts w:cs="Times New Roman"/>
          <w:sz w:val="22"/>
        </w:rPr>
        <w:t>, 2012</w:t>
      </w:r>
    </w:p>
    <w:p w14:paraId="27C1E134" w14:textId="77777777" w:rsidR="00A832FA" w:rsidRDefault="00A832FA" w:rsidP="00AC73E6">
      <w:pPr>
        <w:spacing w:after="0" w:line="240" w:lineRule="auto"/>
        <w:rPr>
          <w:rFonts w:cs="Times New Roman"/>
          <w:i/>
          <w:sz w:val="22"/>
        </w:rPr>
      </w:pPr>
    </w:p>
    <w:p w14:paraId="53E959DC" w14:textId="77777777" w:rsidR="001C065D" w:rsidRDefault="001C065D" w:rsidP="00AC73E6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i/>
          <w:sz w:val="22"/>
        </w:rPr>
        <w:t xml:space="preserve">President, </w:t>
      </w:r>
      <w:r>
        <w:rPr>
          <w:rFonts w:cs="Times New Roman"/>
          <w:sz w:val="22"/>
        </w:rPr>
        <w:t>EWU Economics Society</w:t>
      </w:r>
    </w:p>
    <w:p w14:paraId="3A29422F" w14:textId="77777777" w:rsidR="00B20BB2" w:rsidRDefault="001C065D" w:rsidP="00B20BB2">
      <w:pPr>
        <w:pStyle w:val="ListParagraph"/>
        <w:spacing w:after="0" w:line="240" w:lineRule="auto"/>
        <w:ind w:left="216"/>
        <w:rPr>
          <w:rFonts w:cs="Times New Roman"/>
          <w:sz w:val="22"/>
        </w:rPr>
      </w:pPr>
      <w:r w:rsidRPr="00AC73E6">
        <w:rPr>
          <w:rFonts w:cs="Times New Roman"/>
          <w:sz w:val="22"/>
        </w:rPr>
        <w:t xml:space="preserve">Initiated the EWU Economics Society group on campus and planned seminars, </w:t>
      </w:r>
      <w:r w:rsidR="00B20BB2">
        <w:rPr>
          <w:rFonts w:cs="Times New Roman"/>
          <w:sz w:val="22"/>
        </w:rPr>
        <w:t xml:space="preserve">                              </w:t>
      </w:r>
      <w:r w:rsidR="00B20BB2" w:rsidRPr="00AC73E6">
        <w:rPr>
          <w:rFonts w:cs="Times New Roman"/>
          <w:sz w:val="22"/>
        </w:rPr>
        <w:t>2012</w:t>
      </w:r>
    </w:p>
    <w:p w14:paraId="5BDCE92D" w14:textId="77777777" w:rsidR="00006101" w:rsidRPr="00AC73E6" w:rsidRDefault="001C065D" w:rsidP="00B20BB2">
      <w:pPr>
        <w:pStyle w:val="ListParagraph"/>
        <w:spacing w:after="0" w:line="240" w:lineRule="auto"/>
        <w:ind w:left="216"/>
        <w:rPr>
          <w:rFonts w:cs="Times New Roman"/>
          <w:sz w:val="22"/>
        </w:rPr>
      </w:pPr>
      <w:proofErr w:type="gramStart"/>
      <w:r w:rsidRPr="00AC73E6">
        <w:rPr>
          <w:rFonts w:cs="Times New Roman"/>
          <w:sz w:val="22"/>
        </w:rPr>
        <w:t>presentations</w:t>
      </w:r>
      <w:proofErr w:type="gramEnd"/>
      <w:r w:rsidRPr="00AC73E6">
        <w:rPr>
          <w:rFonts w:cs="Times New Roman"/>
          <w:sz w:val="22"/>
        </w:rPr>
        <w:t xml:space="preserve"> and activ</w:t>
      </w:r>
      <w:r w:rsidR="00B20BB2">
        <w:rPr>
          <w:rFonts w:cs="Times New Roman"/>
          <w:sz w:val="22"/>
        </w:rPr>
        <w:t>ities for faculty and students</w:t>
      </w:r>
    </w:p>
    <w:p w14:paraId="44EA56F6" w14:textId="77777777" w:rsidR="00A832FA" w:rsidRDefault="00A832FA" w:rsidP="00AC73E6">
      <w:pPr>
        <w:spacing w:after="0" w:line="240" w:lineRule="auto"/>
        <w:rPr>
          <w:rFonts w:cs="Times New Roman"/>
          <w:i/>
          <w:sz w:val="22"/>
        </w:rPr>
      </w:pPr>
    </w:p>
    <w:p w14:paraId="6D16FF9E" w14:textId="77777777" w:rsidR="007D6536" w:rsidRDefault="001C065D" w:rsidP="00AC73E6">
      <w:pPr>
        <w:spacing w:after="0" w:line="240" w:lineRule="auto"/>
        <w:rPr>
          <w:rFonts w:cs="Times New Roman"/>
          <w:i/>
          <w:sz w:val="22"/>
        </w:rPr>
      </w:pPr>
      <w:r>
        <w:rPr>
          <w:rFonts w:cs="Times New Roman"/>
          <w:i/>
          <w:sz w:val="22"/>
        </w:rPr>
        <w:t>Travel Grant</w:t>
      </w:r>
    </w:p>
    <w:p w14:paraId="265951F4" w14:textId="77777777" w:rsidR="00006101" w:rsidRPr="00AC73E6" w:rsidRDefault="001C065D" w:rsidP="00B20BB2">
      <w:pPr>
        <w:pStyle w:val="ListParagraph"/>
        <w:spacing w:after="0" w:line="240" w:lineRule="auto"/>
        <w:ind w:left="216"/>
        <w:rPr>
          <w:rFonts w:cs="Times New Roman"/>
          <w:sz w:val="22"/>
        </w:rPr>
      </w:pPr>
      <w:r w:rsidRPr="00AC73E6">
        <w:rPr>
          <w:rFonts w:cs="Times New Roman"/>
          <w:sz w:val="22"/>
        </w:rPr>
        <w:t xml:space="preserve">Received $1200 from the Provost Office, The </w:t>
      </w:r>
      <w:r w:rsidR="00006101" w:rsidRPr="00AC73E6">
        <w:rPr>
          <w:rFonts w:cs="Times New Roman"/>
          <w:sz w:val="22"/>
        </w:rPr>
        <w:t>Women’s</w:t>
      </w:r>
      <w:r w:rsidRPr="00AC73E6">
        <w:rPr>
          <w:rFonts w:cs="Times New Roman"/>
          <w:sz w:val="22"/>
        </w:rPr>
        <w:t xml:space="preserve"> &amp; Gender Studies Department </w:t>
      </w:r>
      <w:r w:rsidR="00B20BB2">
        <w:rPr>
          <w:rFonts w:cs="Times New Roman"/>
          <w:sz w:val="22"/>
        </w:rPr>
        <w:t xml:space="preserve">     </w:t>
      </w:r>
      <w:r w:rsidR="00B20BB2">
        <w:rPr>
          <w:rFonts w:cs="Times New Roman"/>
          <w:sz w:val="22"/>
        </w:rPr>
        <w:tab/>
        <w:t xml:space="preserve">     </w:t>
      </w:r>
      <w:r w:rsidR="00B20BB2" w:rsidRPr="00AC73E6">
        <w:rPr>
          <w:rFonts w:cs="Times New Roman"/>
          <w:sz w:val="22"/>
        </w:rPr>
        <w:t>2012</w:t>
      </w:r>
      <w:r w:rsidR="00B20BB2">
        <w:rPr>
          <w:rFonts w:cs="Times New Roman"/>
          <w:sz w:val="22"/>
        </w:rPr>
        <w:t xml:space="preserve">        </w:t>
      </w:r>
      <w:r w:rsidR="00B20BB2" w:rsidRPr="00AC73E6">
        <w:rPr>
          <w:rFonts w:cs="Times New Roman"/>
          <w:sz w:val="22"/>
        </w:rPr>
        <w:t xml:space="preserve">and the </w:t>
      </w:r>
      <w:r w:rsidRPr="00AC73E6">
        <w:rPr>
          <w:rFonts w:cs="Times New Roman"/>
          <w:sz w:val="22"/>
        </w:rPr>
        <w:t xml:space="preserve">College of Business &amp; Public Administration to travel and present research in Chicago, IL, </w:t>
      </w:r>
    </w:p>
    <w:p w14:paraId="4BA9B35D" w14:textId="77777777" w:rsidR="00A832FA" w:rsidRDefault="00A832FA" w:rsidP="00AC73E6">
      <w:pPr>
        <w:spacing w:after="0" w:line="240" w:lineRule="auto"/>
        <w:rPr>
          <w:rFonts w:cs="Times New Roman"/>
          <w:i/>
          <w:sz w:val="22"/>
        </w:rPr>
      </w:pPr>
    </w:p>
    <w:p w14:paraId="4852D9B1" w14:textId="77777777" w:rsidR="00AE79EB" w:rsidRPr="00B01E86" w:rsidRDefault="00AE79EB" w:rsidP="00AC73E6">
      <w:pPr>
        <w:spacing w:after="0" w:line="240" w:lineRule="auto"/>
        <w:rPr>
          <w:rFonts w:cs="Times New Roman"/>
          <w:sz w:val="22"/>
        </w:rPr>
      </w:pPr>
      <w:r w:rsidRPr="00B01E86">
        <w:rPr>
          <w:rFonts w:cs="Times New Roman"/>
          <w:i/>
          <w:sz w:val="22"/>
        </w:rPr>
        <w:t xml:space="preserve">Bonnie &amp; Nate </w:t>
      </w:r>
      <w:proofErr w:type="spellStart"/>
      <w:r w:rsidRPr="00B01E86">
        <w:rPr>
          <w:rFonts w:cs="Times New Roman"/>
          <w:i/>
          <w:sz w:val="22"/>
        </w:rPr>
        <w:t>Narrance</w:t>
      </w:r>
      <w:proofErr w:type="spellEnd"/>
      <w:r w:rsidRPr="00B01E86">
        <w:rPr>
          <w:rFonts w:cs="Times New Roman"/>
          <w:i/>
          <w:sz w:val="22"/>
        </w:rPr>
        <w:t xml:space="preserve"> Economics Scholarship, </w:t>
      </w:r>
      <w:r w:rsidRPr="00B01E86">
        <w:rPr>
          <w:rFonts w:cs="Times New Roman"/>
          <w:sz w:val="22"/>
        </w:rPr>
        <w:t>Department of Economics,</w:t>
      </w:r>
      <w:r w:rsidR="004C427C" w:rsidRPr="004C427C">
        <w:rPr>
          <w:rFonts w:cs="Times New Roman"/>
          <w:sz w:val="22"/>
        </w:rPr>
        <w:t xml:space="preserve"> </w:t>
      </w:r>
      <w:r w:rsidR="004C427C">
        <w:rPr>
          <w:rFonts w:cs="Times New Roman"/>
          <w:sz w:val="22"/>
        </w:rPr>
        <w:tab/>
      </w:r>
      <w:r w:rsidR="004C427C">
        <w:rPr>
          <w:rFonts w:cs="Times New Roman"/>
          <w:sz w:val="22"/>
        </w:rPr>
        <w:tab/>
        <w:t xml:space="preserve">        </w:t>
      </w:r>
      <w:r w:rsidR="004C427C" w:rsidRPr="00B01E86">
        <w:rPr>
          <w:rFonts w:cs="Times New Roman"/>
          <w:sz w:val="22"/>
        </w:rPr>
        <w:t>2011-2012</w:t>
      </w:r>
    </w:p>
    <w:p w14:paraId="2D762C26" w14:textId="77777777" w:rsidR="001C065D" w:rsidRPr="00006101" w:rsidRDefault="00AC73E6" w:rsidP="00AC73E6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</w:t>
      </w:r>
      <w:r w:rsidR="00AE79EB" w:rsidRPr="00B01E86">
        <w:rPr>
          <w:rFonts w:cs="Times New Roman"/>
          <w:sz w:val="22"/>
        </w:rPr>
        <w:t xml:space="preserve">Eastern Washington University </w:t>
      </w:r>
    </w:p>
    <w:p w14:paraId="29888745" w14:textId="77777777" w:rsidR="00A832FA" w:rsidRDefault="00A832FA" w:rsidP="00AC73E6">
      <w:pPr>
        <w:spacing w:after="0" w:line="240" w:lineRule="auto"/>
        <w:rPr>
          <w:rFonts w:cs="Times New Roman"/>
          <w:i/>
          <w:sz w:val="22"/>
        </w:rPr>
      </w:pPr>
    </w:p>
    <w:p w14:paraId="75BA3742" w14:textId="77777777" w:rsidR="001C065D" w:rsidRPr="00006101" w:rsidRDefault="00AE79EB" w:rsidP="00AC73E6">
      <w:pPr>
        <w:spacing w:after="0" w:line="240" w:lineRule="auto"/>
        <w:rPr>
          <w:rFonts w:cs="Times New Roman"/>
          <w:sz w:val="22"/>
        </w:rPr>
      </w:pPr>
      <w:r w:rsidRPr="00B01E86">
        <w:rPr>
          <w:rFonts w:cs="Times New Roman"/>
          <w:i/>
          <w:sz w:val="22"/>
        </w:rPr>
        <w:t xml:space="preserve">Omicron Delta Epsilon, </w:t>
      </w:r>
      <w:r w:rsidRPr="00B01E86">
        <w:rPr>
          <w:rFonts w:cs="Times New Roman"/>
          <w:sz w:val="22"/>
        </w:rPr>
        <w:t xml:space="preserve">International Economics Honor Society, inducted </w:t>
      </w:r>
      <w:r w:rsidR="004C427C">
        <w:rPr>
          <w:rFonts w:cs="Times New Roman"/>
          <w:sz w:val="22"/>
        </w:rPr>
        <w:tab/>
      </w:r>
      <w:r w:rsidR="004C427C">
        <w:rPr>
          <w:rFonts w:cs="Times New Roman"/>
          <w:sz w:val="22"/>
        </w:rPr>
        <w:tab/>
      </w:r>
      <w:r w:rsidR="004C427C">
        <w:rPr>
          <w:rFonts w:cs="Times New Roman"/>
          <w:sz w:val="22"/>
        </w:rPr>
        <w:tab/>
        <w:t xml:space="preserve">     </w:t>
      </w:r>
      <w:r w:rsidRPr="00B01E86">
        <w:rPr>
          <w:rFonts w:cs="Times New Roman"/>
          <w:sz w:val="22"/>
        </w:rPr>
        <w:t>2011</w:t>
      </w:r>
    </w:p>
    <w:p w14:paraId="03E6CCFA" w14:textId="77777777" w:rsidR="00A832FA" w:rsidRDefault="00A832FA" w:rsidP="00AC73E6">
      <w:pPr>
        <w:spacing w:after="0" w:line="240" w:lineRule="auto"/>
        <w:rPr>
          <w:rFonts w:cs="Times New Roman"/>
          <w:i/>
          <w:sz w:val="22"/>
        </w:rPr>
      </w:pPr>
    </w:p>
    <w:p w14:paraId="485238CF" w14:textId="77777777" w:rsidR="001C065D" w:rsidRPr="00006101" w:rsidRDefault="00AE79EB" w:rsidP="00AC73E6">
      <w:pPr>
        <w:spacing w:after="0" w:line="240" w:lineRule="auto"/>
        <w:rPr>
          <w:rFonts w:cs="Times New Roman"/>
          <w:sz w:val="22"/>
        </w:rPr>
      </w:pPr>
      <w:r w:rsidRPr="00B01E86">
        <w:rPr>
          <w:rFonts w:cs="Times New Roman"/>
          <w:i/>
          <w:sz w:val="22"/>
        </w:rPr>
        <w:t xml:space="preserve">Dean’s List, Eastern Washington University, </w:t>
      </w:r>
      <w:r w:rsidRPr="00B01E86">
        <w:rPr>
          <w:rFonts w:cs="Times New Roman"/>
          <w:sz w:val="22"/>
        </w:rPr>
        <w:t>2010, 2011</w:t>
      </w:r>
    </w:p>
    <w:p w14:paraId="155A3A90" w14:textId="77777777" w:rsidR="00CA6F3D" w:rsidRPr="00B01E86" w:rsidRDefault="00CA6F3D" w:rsidP="00411800">
      <w:pPr>
        <w:spacing w:after="0" w:line="240" w:lineRule="auto"/>
        <w:rPr>
          <w:rFonts w:cs="Times New Roman"/>
          <w:sz w:val="22"/>
        </w:rPr>
      </w:pPr>
    </w:p>
    <w:p w14:paraId="4185663A" w14:textId="77777777" w:rsidR="00411800" w:rsidRPr="00B01E86" w:rsidRDefault="00411800" w:rsidP="00411800">
      <w:pPr>
        <w:spacing w:after="0" w:line="240" w:lineRule="auto"/>
        <w:rPr>
          <w:rFonts w:cs="Times New Roman"/>
          <w:sz w:val="22"/>
        </w:rPr>
      </w:pPr>
    </w:p>
    <w:p w14:paraId="35AF9696" w14:textId="77777777" w:rsidR="007B4BB7" w:rsidRPr="00365F96" w:rsidRDefault="007B4BB7" w:rsidP="007B4BB7">
      <w:pPr>
        <w:spacing w:after="0" w:line="240" w:lineRule="auto"/>
        <w:rPr>
          <w:rFonts w:cs="Times New Roman"/>
          <w:b/>
          <w:sz w:val="22"/>
        </w:rPr>
      </w:pPr>
      <w:r w:rsidRPr="00365F96">
        <w:rPr>
          <w:rFonts w:cs="Times New Roman"/>
          <w:b/>
          <w:sz w:val="22"/>
        </w:rPr>
        <w:t>WORK EXPERIENCE</w:t>
      </w:r>
    </w:p>
    <w:p w14:paraId="2C30D854" w14:textId="77777777" w:rsidR="007B4BB7" w:rsidRPr="00B01E86" w:rsidRDefault="007B4BB7" w:rsidP="007B4BB7">
      <w:pPr>
        <w:spacing w:after="0" w:line="240" w:lineRule="auto"/>
        <w:rPr>
          <w:rFonts w:cs="Times New Roman"/>
          <w:b/>
          <w:sz w:val="22"/>
        </w:rPr>
      </w:pPr>
    </w:p>
    <w:p w14:paraId="68E7CE34" w14:textId="77777777" w:rsidR="006C7C8C" w:rsidRPr="00B01E86" w:rsidRDefault="006C7C8C" w:rsidP="00365F96">
      <w:pPr>
        <w:spacing w:after="0" w:line="240" w:lineRule="auto"/>
        <w:rPr>
          <w:rFonts w:cs="Times New Roman"/>
          <w:sz w:val="22"/>
        </w:rPr>
      </w:pPr>
      <w:r w:rsidRPr="00C72321">
        <w:rPr>
          <w:rFonts w:cs="Times New Roman"/>
          <w:i/>
          <w:sz w:val="22"/>
        </w:rPr>
        <w:t>Public Relations/Office Assistant</w:t>
      </w:r>
      <w:r w:rsidR="00C72321" w:rsidRPr="00C72321">
        <w:rPr>
          <w:rFonts w:cs="Times New Roman"/>
          <w:i/>
          <w:sz w:val="22"/>
        </w:rPr>
        <w:t xml:space="preserve">, </w:t>
      </w:r>
      <w:r w:rsidR="0095537B">
        <w:rPr>
          <w:rFonts w:cs="Times New Roman"/>
          <w:i/>
          <w:sz w:val="22"/>
        </w:rPr>
        <w:t xml:space="preserve">Ronald E. </w:t>
      </w:r>
      <w:r w:rsidRPr="00C72321">
        <w:rPr>
          <w:rFonts w:cs="Times New Roman"/>
          <w:i/>
          <w:sz w:val="22"/>
        </w:rPr>
        <w:t xml:space="preserve">McNair </w:t>
      </w:r>
      <w:r w:rsidR="0095537B">
        <w:rPr>
          <w:rFonts w:cs="Times New Roman"/>
          <w:i/>
          <w:sz w:val="22"/>
        </w:rPr>
        <w:t xml:space="preserve">Scholar </w:t>
      </w:r>
      <w:r w:rsidRPr="00C72321">
        <w:rPr>
          <w:rFonts w:cs="Times New Roman"/>
          <w:i/>
          <w:sz w:val="22"/>
        </w:rPr>
        <w:t>Program</w:t>
      </w:r>
      <w:r w:rsidR="00C72321" w:rsidRPr="00C72321">
        <w:rPr>
          <w:rFonts w:cs="Times New Roman"/>
          <w:i/>
          <w:sz w:val="22"/>
        </w:rPr>
        <w:t xml:space="preserve">, </w:t>
      </w:r>
      <w:r w:rsidRPr="00C72321">
        <w:rPr>
          <w:rFonts w:cs="Times New Roman"/>
          <w:i/>
          <w:sz w:val="22"/>
        </w:rPr>
        <w:t>Spokane, WA</w:t>
      </w:r>
      <w:r w:rsidR="0095537B">
        <w:rPr>
          <w:rFonts w:cs="Times New Roman"/>
          <w:sz w:val="22"/>
        </w:rPr>
        <w:tab/>
        <w:t xml:space="preserve">      </w:t>
      </w:r>
      <w:r w:rsidRPr="00B01E86">
        <w:rPr>
          <w:rFonts w:cs="Times New Roman"/>
          <w:sz w:val="22"/>
        </w:rPr>
        <w:t>09/12-06-13</w:t>
      </w:r>
    </w:p>
    <w:p w14:paraId="1FDE89DE" w14:textId="77777777" w:rsidR="006C7C8C" w:rsidRPr="00365F96" w:rsidRDefault="006C7C8C" w:rsidP="00365F96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2"/>
        </w:rPr>
      </w:pPr>
      <w:r w:rsidRPr="00365F96">
        <w:rPr>
          <w:rFonts w:cs="Times New Roman"/>
          <w:sz w:val="22"/>
        </w:rPr>
        <w:t>Increase visibility of EWU McNair at EWU and within Washington State TRiO community</w:t>
      </w:r>
    </w:p>
    <w:p w14:paraId="375BCF7C" w14:textId="77777777" w:rsidR="006C7C8C" w:rsidRPr="00365F96" w:rsidRDefault="003722B0" w:rsidP="00365F96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2"/>
        </w:rPr>
      </w:pPr>
      <w:r w:rsidRPr="00365F96">
        <w:rPr>
          <w:rFonts w:cs="Times New Roman"/>
          <w:sz w:val="22"/>
        </w:rPr>
        <w:t>Improved the communication with current students, alumni and faculty by using different types of social media</w:t>
      </w:r>
    </w:p>
    <w:p w14:paraId="5833869C" w14:textId="77777777" w:rsidR="003722B0" w:rsidRPr="00365F96" w:rsidRDefault="003722B0" w:rsidP="00365F96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2"/>
        </w:rPr>
      </w:pPr>
      <w:r w:rsidRPr="00365F96">
        <w:rPr>
          <w:rFonts w:cs="Times New Roman"/>
          <w:sz w:val="22"/>
        </w:rPr>
        <w:t xml:space="preserve">Arranged cultural events </w:t>
      </w:r>
      <w:r w:rsidR="00B25FF7" w:rsidRPr="00365F96">
        <w:rPr>
          <w:rFonts w:cs="Times New Roman"/>
          <w:sz w:val="22"/>
        </w:rPr>
        <w:t>for McNair Scholars</w:t>
      </w:r>
    </w:p>
    <w:p w14:paraId="4BC00236" w14:textId="77777777" w:rsidR="003722B0" w:rsidRPr="00365F96" w:rsidRDefault="00365F96" w:rsidP="00365F96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D</w:t>
      </w:r>
      <w:r w:rsidR="00B25FF7" w:rsidRPr="00365F96">
        <w:rPr>
          <w:rFonts w:cs="Times New Roman"/>
          <w:sz w:val="22"/>
        </w:rPr>
        <w:t>esigned</w:t>
      </w:r>
      <w:r w:rsidR="003722B0" w:rsidRPr="00365F96">
        <w:rPr>
          <w:rFonts w:cs="Times New Roman"/>
          <w:sz w:val="22"/>
        </w:rPr>
        <w:t xml:space="preserve"> a quarterly newsletter informing others of McNair Scholars accomplishments and news</w:t>
      </w:r>
    </w:p>
    <w:p w14:paraId="2021AEE8" w14:textId="77777777" w:rsidR="006C7C8C" w:rsidRPr="00B01E86" w:rsidRDefault="006C7C8C" w:rsidP="00DE34C9">
      <w:pPr>
        <w:spacing w:after="0" w:line="240" w:lineRule="auto"/>
        <w:ind w:left="1440" w:firstLine="360"/>
        <w:rPr>
          <w:rFonts w:cs="Times New Roman"/>
          <w:sz w:val="22"/>
        </w:rPr>
      </w:pPr>
    </w:p>
    <w:p w14:paraId="473FB33A" w14:textId="77777777" w:rsidR="007B4BB7" w:rsidRPr="00B01E86" w:rsidRDefault="00C72321" w:rsidP="00365F96">
      <w:pPr>
        <w:spacing w:after="0" w:line="240" w:lineRule="auto"/>
        <w:rPr>
          <w:rFonts w:cs="Times New Roman"/>
          <w:sz w:val="22"/>
        </w:rPr>
      </w:pPr>
      <w:r w:rsidRPr="00C72321">
        <w:rPr>
          <w:rFonts w:cs="Times New Roman"/>
          <w:i/>
          <w:sz w:val="22"/>
        </w:rPr>
        <w:t xml:space="preserve">Front Desk, </w:t>
      </w:r>
      <w:r w:rsidR="007B4BB7" w:rsidRPr="00C72321">
        <w:rPr>
          <w:rFonts w:cs="Times New Roman"/>
          <w:i/>
          <w:sz w:val="22"/>
        </w:rPr>
        <w:t xml:space="preserve">Fairfield Inn Spokane </w:t>
      </w:r>
      <w:r w:rsidRPr="00C72321">
        <w:rPr>
          <w:rFonts w:cs="Times New Roman"/>
          <w:i/>
          <w:sz w:val="22"/>
        </w:rPr>
        <w:t xml:space="preserve">by Marriott, </w:t>
      </w:r>
      <w:r w:rsidR="007B4BB7" w:rsidRPr="00C72321">
        <w:rPr>
          <w:rFonts w:cs="Times New Roman"/>
          <w:i/>
          <w:sz w:val="22"/>
        </w:rPr>
        <w:t>Spokane, WA</w:t>
      </w:r>
      <w:r w:rsidR="007B4BB7" w:rsidRPr="00B01E86">
        <w:rPr>
          <w:rFonts w:cs="Times New Roman"/>
          <w:sz w:val="22"/>
        </w:rPr>
        <w:tab/>
      </w:r>
      <w:r w:rsidR="00965F6D" w:rsidRPr="00B01E86">
        <w:rPr>
          <w:rFonts w:cs="Times New Roman"/>
          <w:sz w:val="22"/>
        </w:rPr>
        <w:tab/>
      </w:r>
      <w:r w:rsidR="004A0D30">
        <w:rPr>
          <w:rFonts w:cs="Times New Roman"/>
          <w:sz w:val="22"/>
        </w:rPr>
        <w:t xml:space="preserve">      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 xml:space="preserve">      </w:t>
      </w:r>
      <w:r w:rsidR="007B4BB7" w:rsidRPr="00B01E86">
        <w:rPr>
          <w:rFonts w:cs="Times New Roman"/>
          <w:sz w:val="22"/>
        </w:rPr>
        <w:t>05/10-</w:t>
      </w:r>
      <w:r w:rsidR="006C7C8C" w:rsidRPr="00B01E86">
        <w:rPr>
          <w:rFonts w:cs="Times New Roman"/>
          <w:sz w:val="22"/>
        </w:rPr>
        <w:t>05/12</w:t>
      </w:r>
    </w:p>
    <w:p w14:paraId="71CB93B4" w14:textId="77777777" w:rsidR="00F32916" w:rsidRPr="00B94E2A" w:rsidRDefault="00F32916" w:rsidP="00B94E2A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2"/>
        </w:rPr>
      </w:pPr>
      <w:r w:rsidRPr="00B94E2A">
        <w:rPr>
          <w:rFonts w:cs="Times New Roman"/>
          <w:sz w:val="22"/>
        </w:rPr>
        <w:t>Research current events and community events for incoming guests</w:t>
      </w:r>
    </w:p>
    <w:p w14:paraId="29EE6637" w14:textId="77777777" w:rsidR="00F32916" w:rsidRPr="00B94E2A" w:rsidRDefault="00F32916" w:rsidP="00B94E2A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2"/>
        </w:rPr>
      </w:pPr>
      <w:r w:rsidRPr="00B94E2A">
        <w:rPr>
          <w:rFonts w:cs="Times New Roman"/>
          <w:sz w:val="22"/>
        </w:rPr>
        <w:t>Working Front Desk makes me a understand people’s behaviors towards price’s and choices on whether to stay based on incentives the hotel can offer</w:t>
      </w:r>
    </w:p>
    <w:p w14:paraId="39D40F57" w14:textId="77777777" w:rsidR="00965F6D" w:rsidRPr="00B01E86" w:rsidRDefault="00965F6D" w:rsidP="00965F6D">
      <w:pPr>
        <w:pStyle w:val="ListParagraph"/>
        <w:spacing w:after="0" w:line="240" w:lineRule="auto"/>
        <w:rPr>
          <w:rFonts w:cs="Times New Roman"/>
          <w:i/>
          <w:sz w:val="22"/>
        </w:rPr>
      </w:pPr>
    </w:p>
    <w:p w14:paraId="175D61C3" w14:textId="77777777" w:rsidR="00336EDD" w:rsidRDefault="00336EDD" w:rsidP="00573557">
      <w:pPr>
        <w:spacing w:after="0" w:line="240" w:lineRule="auto"/>
        <w:rPr>
          <w:rFonts w:cs="Times New Roman"/>
          <w:b/>
          <w:sz w:val="22"/>
        </w:rPr>
      </w:pPr>
    </w:p>
    <w:p w14:paraId="747C318E" w14:textId="77777777" w:rsidR="00336EDD" w:rsidRDefault="00336EDD" w:rsidP="00573557">
      <w:pPr>
        <w:spacing w:after="0" w:line="240" w:lineRule="auto"/>
        <w:rPr>
          <w:rFonts w:cs="Times New Roman"/>
          <w:b/>
          <w:sz w:val="22"/>
        </w:rPr>
      </w:pPr>
    </w:p>
    <w:p w14:paraId="5B860BDF" w14:textId="77777777" w:rsidR="00573557" w:rsidRPr="00365F96" w:rsidRDefault="00573557" w:rsidP="00573557">
      <w:pPr>
        <w:spacing w:after="0" w:line="240" w:lineRule="auto"/>
        <w:rPr>
          <w:rFonts w:cs="Times New Roman"/>
          <w:b/>
          <w:sz w:val="22"/>
        </w:rPr>
      </w:pPr>
      <w:r w:rsidRPr="00365F96">
        <w:rPr>
          <w:rFonts w:cs="Times New Roman"/>
          <w:b/>
          <w:sz w:val="22"/>
        </w:rPr>
        <w:lastRenderedPageBreak/>
        <w:t>SERVICE</w:t>
      </w:r>
    </w:p>
    <w:p w14:paraId="40824A72" w14:textId="77777777" w:rsidR="00573557" w:rsidRPr="00B01E86" w:rsidRDefault="00573557" w:rsidP="00573557">
      <w:pPr>
        <w:tabs>
          <w:tab w:val="left" w:pos="7920"/>
        </w:tabs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ab/>
      </w:r>
    </w:p>
    <w:p w14:paraId="616EC87C" w14:textId="77777777" w:rsidR="00573557" w:rsidRPr="00A832FA" w:rsidRDefault="00573557" w:rsidP="00B94E2A">
      <w:pPr>
        <w:tabs>
          <w:tab w:val="left" w:pos="7920"/>
        </w:tabs>
        <w:spacing w:after="0" w:line="240" w:lineRule="auto"/>
        <w:rPr>
          <w:rFonts w:cs="Times New Roman"/>
          <w:i/>
          <w:sz w:val="22"/>
        </w:rPr>
      </w:pPr>
      <w:r w:rsidRPr="00A832FA">
        <w:rPr>
          <w:rFonts w:cs="Times New Roman"/>
          <w:i/>
          <w:sz w:val="22"/>
        </w:rPr>
        <w:t>Committee member on a Search Committee for Ronald E. McNair Program</w:t>
      </w:r>
      <w:r w:rsidRPr="00A832FA">
        <w:rPr>
          <w:rFonts w:cs="Times New Roman"/>
          <w:i/>
          <w:sz w:val="22"/>
        </w:rPr>
        <w:tab/>
      </w:r>
      <w:r w:rsidR="004A0D30">
        <w:rPr>
          <w:rFonts w:cs="Times New Roman"/>
          <w:i/>
          <w:sz w:val="22"/>
        </w:rPr>
        <w:t xml:space="preserve">          </w:t>
      </w:r>
      <w:r w:rsidRPr="003A2142">
        <w:rPr>
          <w:rFonts w:cs="Times New Roman"/>
          <w:sz w:val="22"/>
        </w:rPr>
        <w:t>Oct. 2012</w:t>
      </w:r>
    </w:p>
    <w:p w14:paraId="720E2B6A" w14:textId="77777777" w:rsidR="00573557" w:rsidRPr="00B94E2A" w:rsidRDefault="00573557" w:rsidP="00A832FA">
      <w:pPr>
        <w:pStyle w:val="ListParagraph"/>
        <w:spacing w:after="0" w:line="240" w:lineRule="auto"/>
        <w:ind w:left="216"/>
        <w:rPr>
          <w:rFonts w:cs="Times New Roman"/>
          <w:sz w:val="22"/>
        </w:rPr>
      </w:pPr>
      <w:r w:rsidRPr="00B94E2A">
        <w:rPr>
          <w:rFonts w:cs="Times New Roman"/>
          <w:sz w:val="22"/>
        </w:rPr>
        <w:t>Served on the committee to hire an academic counselor for the program</w:t>
      </w:r>
    </w:p>
    <w:p w14:paraId="24A470B4" w14:textId="77777777" w:rsidR="00A832FA" w:rsidRDefault="00A832FA" w:rsidP="00B94E2A">
      <w:pPr>
        <w:tabs>
          <w:tab w:val="left" w:pos="7920"/>
        </w:tabs>
        <w:spacing w:after="0" w:line="240" w:lineRule="auto"/>
        <w:rPr>
          <w:rFonts w:cs="Times New Roman"/>
          <w:sz w:val="22"/>
        </w:rPr>
      </w:pPr>
    </w:p>
    <w:p w14:paraId="53847225" w14:textId="77777777" w:rsidR="00573557" w:rsidRPr="00A832FA" w:rsidRDefault="00573557" w:rsidP="00B94E2A">
      <w:pPr>
        <w:tabs>
          <w:tab w:val="left" w:pos="7920"/>
        </w:tabs>
        <w:spacing w:after="0" w:line="240" w:lineRule="auto"/>
        <w:rPr>
          <w:rFonts w:cs="Times New Roman"/>
          <w:i/>
          <w:sz w:val="22"/>
        </w:rPr>
      </w:pPr>
      <w:r w:rsidRPr="00A832FA">
        <w:rPr>
          <w:rFonts w:cs="Times New Roman"/>
          <w:i/>
          <w:sz w:val="22"/>
        </w:rPr>
        <w:t>Panelist for What is the Community’s Leader’s Role in Education</w:t>
      </w:r>
      <w:r w:rsidRPr="00A832FA">
        <w:rPr>
          <w:rFonts w:cs="Times New Roman"/>
          <w:i/>
          <w:sz w:val="22"/>
        </w:rPr>
        <w:tab/>
      </w:r>
      <w:r w:rsidR="004A0D30" w:rsidRPr="003A2142">
        <w:rPr>
          <w:rFonts w:cs="Times New Roman"/>
          <w:sz w:val="22"/>
        </w:rPr>
        <w:t xml:space="preserve">        </w:t>
      </w:r>
      <w:r w:rsidRPr="003A2142">
        <w:rPr>
          <w:rFonts w:cs="Times New Roman"/>
          <w:sz w:val="22"/>
        </w:rPr>
        <w:t>April 2012</w:t>
      </w:r>
    </w:p>
    <w:p w14:paraId="1B1BDD98" w14:textId="77777777" w:rsidR="00A832FA" w:rsidRDefault="00D01730" w:rsidP="00A832FA">
      <w:pPr>
        <w:pStyle w:val="ListParagraph"/>
        <w:tabs>
          <w:tab w:val="left" w:pos="7920"/>
        </w:tabs>
        <w:spacing w:after="0" w:line="240" w:lineRule="auto"/>
        <w:ind w:left="216"/>
        <w:rPr>
          <w:rFonts w:cs="Times New Roman"/>
          <w:sz w:val="22"/>
        </w:rPr>
      </w:pPr>
      <w:r>
        <w:rPr>
          <w:rFonts w:cs="Times New Roman"/>
          <w:sz w:val="22"/>
        </w:rPr>
        <w:t>Represented the Ronald E. McN</w:t>
      </w:r>
      <w:r w:rsidR="00573557" w:rsidRPr="00B94E2A">
        <w:rPr>
          <w:rFonts w:cs="Times New Roman"/>
          <w:sz w:val="22"/>
        </w:rPr>
        <w:t xml:space="preserve">air Program answering questions regarding </w:t>
      </w:r>
    </w:p>
    <w:p w14:paraId="1710D621" w14:textId="77777777" w:rsidR="00A832FA" w:rsidRDefault="00A832FA" w:rsidP="00A832FA">
      <w:pPr>
        <w:pStyle w:val="ListParagraph"/>
        <w:tabs>
          <w:tab w:val="left" w:pos="7920"/>
        </w:tabs>
        <w:spacing w:after="0" w:line="240" w:lineRule="auto"/>
        <w:ind w:left="216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</w:t>
      </w:r>
      <w:proofErr w:type="gramStart"/>
      <w:r w:rsidR="00573557" w:rsidRPr="00A832FA">
        <w:rPr>
          <w:rFonts w:cs="Times New Roman"/>
          <w:sz w:val="22"/>
        </w:rPr>
        <w:t>the</w:t>
      </w:r>
      <w:proofErr w:type="gramEnd"/>
      <w:r w:rsidR="00573557" w:rsidRPr="00A832FA">
        <w:rPr>
          <w:rFonts w:cs="Times New Roman"/>
          <w:sz w:val="22"/>
        </w:rPr>
        <w:t xml:space="preserve"> purpose of McNair, how the program i</w:t>
      </w:r>
      <w:r w:rsidRPr="00A832FA">
        <w:rPr>
          <w:rFonts w:cs="Times New Roman"/>
          <w:sz w:val="22"/>
        </w:rPr>
        <w:t xml:space="preserve">s funded, how does the program </w:t>
      </w:r>
      <w:r w:rsidR="00573557" w:rsidRPr="00A832FA">
        <w:rPr>
          <w:rFonts w:cs="Times New Roman"/>
          <w:sz w:val="22"/>
        </w:rPr>
        <w:t xml:space="preserve">get students to work </w:t>
      </w:r>
    </w:p>
    <w:p w14:paraId="7BF37585" w14:textId="77777777" w:rsidR="00573557" w:rsidRPr="00A832FA" w:rsidRDefault="00A832FA" w:rsidP="00A832FA">
      <w:pPr>
        <w:pStyle w:val="ListParagraph"/>
        <w:tabs>
          <w:tab w:val="left" w:pos="7920"/>
        </w:tabs>
        <w:spacing w:after="0" w:line="240" w:lineRule="auto"/>
        <w:ind w:left="216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</w:t>
      </w:r>
      <w:proofErr w:type="gramStart"/>
      <w:r w:rsidR="00573557" w:rsidRPr="00A832FA">
        <w:rPr>
          <w:rFonts w:cs="Times New Roman"/>
          <w:sz w:val="22"/>
        </w:rPr>
        <w:t>together</w:t>
      </w:r>
      <w:proofErr w:type="gramEnd"/>
      <w:r w:rsidR="00573557" w:rsidRPr="00A832FA">
        <w:rPr>
          <w:rFonts w:cs="Times New Roman"/>
          <w:sz w:val="22"/>
        </w:rPr>
        <w:t xml:space="preserve"> and how do we keep students engaged</w:t>
      </w:r>
    </w:p>
    <w:p w14:paraId="45F05EBC" w14:textId="77777777" w:rsidR="00A832FA" w:rsidRDefault="00A832FA" w:rsidP="00B94E2A">
      <w:pPr>
        <w:tabs>
          <w:tab w:val="left" w:pos="7920"/>
        </w:tabs>
        <w:spacing w:after="0" w:line="240" w:lineRule="auto"/>
        <w:rPr>
          <w:rFonts w:cs="Times New Roman"/>
          <w:sz w:val="22"/>
        </w:rPr>
      </w:pPr>
    </w:p>
    <w:p w14:paraId="316F3009" w14:textId="77777777" w:rsidR="00573557" w:rsidRPr="00A832FA" w:rsidRDefault="00573557" w:rsidP="00B94E2A">
      <w:pPr>
        <w:tabs>
          <w:tab w:val="left" w:pos="7920"/>
        </w:tabs>
        <w:spacing w:after="0" w:line="240" w:lineRule="auto"/>
        <w:rPr>
          <w:rFonts w:cs="Times New Roman"/>
          <w:i/>
          <w:sz w:val="22"/>
        </w:rPr>
      </w:pPr>
      <w:r w:rsidRPr="00A832FA">
        <w:rPr>
          <w:rFonts w:cs="Times New Roman"/>
          <w:i/>
          <w:sz w:val="22"/>
        </w:rPr>
        <w:t>Board of Publications Eastern Washington University</w:t>
      </w:r>
      <w:r w:rsidRPr="00A832FA">
        <w:rPr>
          <w:rFonts w:cs="Times New Roman"/>
          <w:i/>
          <w:sz w:val="22"/>
        </w:rPr>
        <w:tab/>
      </w:r>
      <w:r w:rsidR="004A0D30">
        <w:rPr>
          <w:rFonts w:cs="Times New Roman"/>
          <w:i/>
          <w:sz w:val="22"/>
        </w:rPr>
        <w:t xml:space="preserve">        </w:t>
      </w:r>
      <w:r w:rsidRPr="003A2142">
        <w:rPr>
          <w:rFonts w:cs="Times New Roman"/>
          <w:sz w:val="22"/>
        </w:rPr>
        <w:t>2011-2012</w:t>
      </w:r>
    </w:p>
    <w:p w14:paraId="119285AA" w14:textId="77777777" w:rsidR="00A832FA" w:rsidRDefault="00573557" w:rsidP="00A832FA">
      <w:pPr>
        <w:pStyle w:val="ListParagraph"/>
        <w:tabs>
          <w:tab w:val="left" w:pos="7920"/>
        </w:tabs>
        <w:spacing w:after="0" w:line="240" w:lineRule="auto"/>
        <w:ind w:left="216"/>
        <w:rPr>
          <w:rFonts w:cs="Times New Roman"/>
          <w:sz w:val="22"/>
        </w:rPr>
      </w:pPr>
      <w:r w:rsidRPr="00B94E2A">
        <w:rPr>
          <w:rFonts w:cs="Times New Roman"/>
          <w:sz w:val="22"/>
        </w:rPr>
        <w:t xml:space="preserve">The Board reviews </w:t>
      </w:r>
      <w:r w:rsidRPr="00B94E2A">
        <w:rPr>
          <w:rFonts w:cs="Times New Roman"/>
          <w:i/>
          <w:sz w:val="22"/>
        </w:rPr>
        <w:t xml:space="preserve">The Easterner’s </w:t>
      </w:r>
      <w:r w:rsidRPr="00B94E2A">
        <w:rPr>
          <w:rFonts w:cs="Times New Roman"/>
          <w:sz w:val="22"/>
        </w:rPr>
        <w:t xml:space="preserve">budget and votes on executive financial decisions which are </w:t>
      </w:r>
      <w:r w:rsidR="00A832FA">
        <w:rPr>
          <w:rFonts w:cs="Times New Roman"/>
          <w:sz w:val="22"/>
        </w:rPr>
        <w:t xml:space="preserve">    </w:t>
      </w:r>
    </w:p>
    <w:p w14:paraId="3D1E8DAB" w14:textId="77777777" w:rsidR="00573557" w:rsidRPr="00B94E2A" w:rsidRDefault="00A832FA" w:rsidP="00A832FA">
      <w:pPr>
        <w:pStyle w:val="ListParagraph"/>
        <w:tabs>
          <w:tab w:val="left" w:pos="7920"/>
        </w:tabs>
        <w:spacing w:after="0" w:line="240" w:lineRule="auto"/>
        <w:ind w:left="216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</w:t>
      </w:r>
      <w:proofErr w:type="gramStart"/>
      <w:r w:rsidR="00573557" w:rsidRPr="00B94E2A">
        <w:rPr>
          <w:rFonts w:cs="Times New Roman"/>
          <w:sz w:val="22"/>
        </w:rPr>
        <w:t>proposed</w:t>
      </w:r>
      <w:proofErr w:type="gramEnd"/>
      <w:r w:rsidR="00573557" w:rsidRPr="00B94E2A">
        <w:rPr>
          <w:rFonts w:cs="Times New Roman"/>
          <w:sz w:val="22"/>
        </w:rPr>
        <w:t>.</w:t>
      </w:r>
    </w:p>
    <w:p w14:paraId="582DBAD4" w14:textId="77777777" w:rsidR="00A832FA" w:rsidRDefault="00A832FA" w:rsidP="00B94E2A">
      <w:pPr>
        <w:tabs>
          <w:tab w:val="left" w:pos="7920"/>
        </w:tabs>
        <w:spacing w:after="0" w:line="240" w:lineRule="auto"/>
        <w:rPr>
          <w:rFonts w:cs="Times New Roman"/>
          <w:sz w:val="22"/>
        </w:rPr>
      </w:pPr>
    </w:p>
    <w:p w14:paraId="6D652B75" w14:textId="77777777" w:rsidR="00573557" w:rsidRPr="00A832FA" w:rsidRDefault="00573557" w:rsidP="00B94E2A">
      <w:pPr>
        <w:tabs>
          <w:tab w:val="left" w:pos="7920"/>
        </w:tabs>
        <w:spacing w:after="0" w:line="240" w:lineRule="auto"/>
        <w:rPr>
          <w:rFonts w:cs="Times New Roman"/>
          <w:i/>
          <w:sz w:val="22"/>
        </w:rPr>
      </w:pPr>
      <w:r w:rsidRPr="00A832FA">
        <w:rPr>
          <w:rFonts w:cs="Times New Roman"/>
          <w:i/>
          <w:sz w:val="22"/>
        </w:rPr>
        <w:t xml:space="preserve">Worldwide Heart to Heart Organization, </w:t>
      </w:r>
      <w:r w:rsidR="00A832FA">
        <w:rPr>
          <w:rFonts w:cs="Times New Roman"/>
          <w:i/>
          <w:sz w:val="22"/>
        </w:rPr>
        <w:t>Volunteer</w:t>
      </w:r>
    </w:p>
    <w:p w14:paraId="5D411C8A" w14:textId="77777777" w:rsidR="00A832FA" w:rsidRDefault="00573557" w:rsidP="00A832FA">
      <w:pPr>
        <w:pStyle w:val="ListParagraph"/>
        <w:tabs>
          <w:tab w:val="left" w:pos="7920"/>
        </w:tabs>
        <w:spacing w:after="0" w:line="240" w:lineRule="auto"/>
        <w:ind w:left="216"/>
        <w:rPr>
          <w:rFonts w:cs="Times New Roman"/>
          <w:sz w:val="22"/>
        </w:rPr>
      </w:pPr>
      <w:r w:rsidRPr="00A832FA">
        <w:rPr>
          <w:rFonts w:cs="Times New Roman"/>
          <w:sz w:val="22"/>
        </w:rPr>
        <w:t xml:space="preserve">Assisted with developing infrastructure for the community, for </w:t>
      </w:r>
      <w:r w:rsidRPr="00A832FA">
        <w:rPr>
          <w:rFonts w:cs="Times New Roman"/>
          <w:sz w:val="22"/>
        </w:rPr>
        <w:tab/>
      </w:r>
      <w:r w:rsidR="004A0D30">
        <w:rPr>
          <w:rFonts w:cs="Times New Roman"/>
          <w:sz w:val="22"/>
        </w:rPr>
        <w:t xml:space="preserve">                  </w:t>
      </w:r>
      <w:r w:rsidRPr="00A832FA">
        <w:rPr>
          <w:rFonts w:cs="Times New Roman"/>
          <w:sz w:val="22"/>
        </w:rPr>
        <w:t>2010</w:t>
      </w:r>
    </w:p>
    <w:p w14:paraId="25F0CFD9" w14:textId="77777777" w:rsidR="00573557" w:rsidRPr="00A832FA" w:rsidRDefault="00A832FA" w:rsidP="00A832FA">
      <w:pPr>
        <w:pStyle w:val="ListParagraph"/>
        <w:tabs>
          <w:tab w:val="left" w:pos="7920"/>
        </w:tabs>
        <w:spacing w:after="0" w:line="240" w:lineRule="auto"/>
        <w:ind w:left="216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</w:t>
      </w:r>
      <w:proofErr w:type="gramStart"/>
      <w:r w:rsidR="00573557" w:rsidRPr="00A832FA">
        <w:rPr>
          <w:rFonts w:cs="Times New Roman"/>
          <w:sz w:val="22"/>
        </w:rPr>
        <w:t>example</w:t>
      </w:r>
      <w:proofErr w:type="gramEnd"/>
      <w:r w:rsidR="00573557" w:rsidRPr="00A832FA">
        <w:rPr>
          <w:rFonts w:cs="Times New Roman"/>
          <w:sz w:val="22"/>
        </w:rPr>
        <w:t>, a medical clinic, participated in educational activities with the children at the orphanage</w:t>
      </w:r>
    </w:p>
    <w:p w14:paraId="22627906" w14:textId="77777777" w:rsidR="00A832FA" w:rsidRDefault="00A832FA" w:rsidP="00B94E2A">
      <w:pPr>
        <w:tabs>
          <w:tab w:val="left" w:pos="7920"/>
        </w:tabs>
        <w:spacing w:after="0" w:line="240" w:lineRule="auto"/>
        <w:rPr>
          <w:rFonts w:cs="Times New Roman"/>
          <w:sz w:val="22"/>
        </w:rPr>
      </w:pPr>
    </w:p>
    <w:p w14:paraId="36C98FB5" w14:textId="77777777" w:rsidR="00573557" w:rsidRPr="003A2142" w:rsidRDefault="00573557" w:rsidP="00B94E2A">
      <w:pPr>
        <w:tabs>
          <w:tab w:val="left" w:pos="7920"/>
        </w:tabs>
        <w:spacing w:after="0" w:line="240" w:lineRule="auto"/>
        <w:rPr>
          <w:rFonts w:cs="Times New Roman"/>
          <w:sz w:val="22"/>
        </w:rPr>
      </w:pPr>
      <w:r w:rsidRPr="00A832FA">
        <w:rPr>
          <w:rFonts w:cs="Times New Roman"/>
          <w:i/>
          <w:sz w:val="22"/>
        </w:rPr>
        <w:t>Bible Study Teacher, Sanctuary of Praise Church</w:t>
      </w:r>
      <w:r w:rsidRPr="00A832FA">
        <w:rPr>
          <w:rFonts w:cs="Times New Roman"/>
          <w:i/>
          <w:sz w:val="22"/>
        </w:rPr>
        <w:tab/>
      </w:r>
      <w:r w:rsidR="004A0D30">
        <w:rPr>
          <w:rFonts w:cs="Times New Roman"/>
          <w:i/>
          <w:sz w:val="22"/>
        </w:rPr>
        <w:t xml:space="preserve">        </w:t>
      </w:r>
      <w:r w:rsidRPr="003A2142">
        <w:rPr>
          <w:rFonts w:cs="Times New Roman"/>
          <w:sz w:val="22"/>
        </w:rPr>
        <w:t>2010-2011</w:t>
      </w:r>
    </w:p>
    <w:p w14:paraId="6D9AD2E4" w14:textId="77777777" w:rsidR="00573557" w:rsidRPr="00A832FA" w:rsidRDefault="00573557" w:rsidP="00A832FA">
      <w:pPr>
        <w:pStyle w:val="ListParagraph"/>
        <w:tabs>
          <w:tab w:val="left" w:pos="7920"/>
        </w:tabs>
        <w:spacing w:after="0" w:line="240" w:lineRule="auto"/>
        <w:ind w:left="216"/>
        <w:rPr>
          <w:rFonts w:cs="Times New Roman"/>
          <w:sz w:val="22"/>
        </w:rPr>
      </w:pPr>
      <w:r w:rsidRPr="00A832FA">
        <w:rPr>
          <w:rFonts w:cs="Times New Roman"/>
          <w:sz w:val="22"/>
        </w:rPr>
        <w:t>Organized and assisted in teaching weekly meetings.</w:t>
      </w:r>
    </w:p>
    <w:p w14:paraId="6799613F" w14:textId="77777777" w:rsidR="00A832FA" w:rsidRDefault="00A832FA" w:rsidP="00B94E2A">
      <w:pPr>
        <w:tabs>
          <w:tab w:val="left" w:pos="7920"/>
        </w:tabs>
        <w:spacing w:after="0" w:line="240" w:lineRule="auto"/>
        <w:rPr>
          <w:rFonts w:cs="Times New Roman"/>
          <w:sz w:val="22"/>
        </w:rPr>
      </w:pPr>
    </w:p>
    <w:p w14:paraId="0234A7CD" w14:textId="77777777" w:rsidR="00573557" w:rsidRPr="00A832FA" w:rsidRDefault="00573557" w:rsidP="00B94E2A">
      <w:pPr>
        <w:tabs>
          <w:tab w:val="left" w:pos="7920"/>
        </w:tabs>
        <w:spacing w:after="0" w:line="240" w:lineRule="auto"/>
        <w:rPr>
          <w:rFonts w:cs="Times New Roman"/>
          <w:i/>
          <w:sz w:val="22"/>
        </w:rPr>
      </w:pPr>
      <w:r w:rsidRPr="00A832FA">
        <w:rPr>
          <w:rFonts w:cs="Times New Roman"/>
          <w:i/>
          <w:sz w:val="22"/>
        </w:rPr>
        <w:t xml:space="preserve">Volunteer, Transitions: Women’s Hearth </w:t>
      </w:r>
      <w:r w:rsidRPr="00A832FA">
        <w:rPr>
          <w:rFonts w:cs="Times New Roman"/>
          <w:i/>
          <w:sz w:val="22"/>
        </w:rPr>
        <w:tab/>
      </w:r>
      <w:r w:rsidR="004A0D30">
        <w:rPr>
          <w:rFonts w:cs="Times New Roman"/>
          <w:i/>
          <w:sz w:val="22"/>
        </w:rPr>
        <w:t xml:space="preserve">                  </w:t>
      </w:r>
      <w:r w:rsidRPr="003A2142">
        <w:rPr>
          <w:rFonts w:cs="Times New Roman"/>
          <w:sz w:val="22"/>
        </w:rPr>
        <w:t>2010</w:t>
      </w:r>
    </w:p>
    <w:p w14:paraId="391604E4" w14:textId="77777777" w:rsidR="00A832FA" w:rsidRDefault="00573557" w:rsidP="00A832FA">
      <w:pPr>
        <w:pStyle w:val="ListParagraph"/>
        <w:tabs>
          <w:tab w:val="left" w:pos="7920"/>
        </w:tabs>
        <w:spacing w:after="0" w:line="240" w:lineRule="auto"/>
        <w:ind w:left="216"/>
        <w:rPr>
          <w:rFonts w:cs="Times New Roman"/>
          <w:sz w:val="22"/>
        </w:rPr>
      </w:pPr>
      <w:r w:rsidRPr="00A832FA">
        <w:rPr>
          <w:rFonts w:cs="Times New Roman"/>
          <w:sz w:val="22"/>
        </w:rPr>
        <w:t xml:space="preserve">Facilitated transitioning women developing communication and computer skills, also assisted with </w:t>
      </w:r>
    </w:p>
    <w:p w14:paraId="1CC6791F" w14:textId="77777777" w:rsidR="00573557" w:rsidRPr="00A832FA" w:rsidRDefault="00A832FA" w:rsidP="00A832FA">
      <w:pPr>
        <w:pStyle w:val="ListParagraph"/>
        <w:tabs>
          <w:tab w:val="left" w:pos="7920"/>
        </w:tabs>
        <w:spacing w:after="0" w:line="240" w:lineRule="auto"/>
        <w:ind w:left="216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</w:t>
      </w:r>
      <w:proofErr w:type="gramStart"/>
      <w:r w:rsidR="00573557" w:rsidRPr="00A832FA">
        <w:rPr>
          <w:rFonts w:cs="Times New Roman"/>
          <w:sz w:val="22"/>
        </w:rPr>
        <w:t>government</w:t>
      </w:r>
      <w:proofErr w:type="gramEnd"/>
      <w:r w:rsidR="00573557" w:rsidRPr="00A832FA">
        <w:rPr>
          <w:rFonts w:cs="Times New Roman"/>
          <w:sz w:val="22"/>
        </w:rPr>
        <w:t xml:space="preserve"> assisted food bank.</w:t>
      </w:r>
    </w:p>
    <w:p w14:paraId="05216006" w14:textId="77777777" w:rsidR="00A832FA" w:rsidRDefault="00A832FA" w:rsidP="00B94E2A">
      <w:pPr>
        <w:tabs>
          <w:tab w:val="left" w:pos="7920"/>
        </w:tabs>
        <w:spacing w:after="0" w:line="240" w:lineRule="auto"/>
        <w:rPr>
          <w:rFonts w:cs="Times New Roman"/>
          <w:sz w:val="22"/>
        </w:rPr>
      </w:pPr>
    </w:p>
    <w:p w14:paraId="6C6D7DC6" w14:textId="77777777" w:rsidR="00573557" w:rsidRPr="00A832FA" w:rsidRDefault="00573557" w:rsidP="00B94E2A">
      <w:pPr>
        <w:tabs>
          <w:tab w:val="left" w:pos="7920"/>
        </w:tabs>
        <w:spacing w:after="0" w:line="240" w:lineRule="auto"/>
        <w:rPr>
          <w:rFonts w:cs="Times New Roman"/>
          <w:i/>
          <w:sz w:val="22"/>
        </w:rPr>
      </w:pPr>
      <w:r w:rsidRPr="00A832FA">
        <w:rPr>
          <w:rFonts w:cs="Times New Roman"/>
          <w:i/>
          <w:sz w:val="22"/>
        </w:rPr>
        <w:t>Vacation Bible School Teacher, Sanctuary of Praise Church</w:t>
      </w:r>
      <w:r w:rsidRPr="00A832FA">
        <w:rPr>
          <w:rFonts w:cs="Times New Roman"/>
          <w:i/>
          <w:sz w:val="22"/>
        </w:rPr>
        <w:tab/>
      </w:r>
      <w:r w:rsidR="004A0D30">
        <w:rPr>
          <w:rFonts w:cs="Times New Roman"/>
          <w:i/>
          <w:sz w:val="22"/>
        </w:rPr>
        <w:t xml:space="preserve">                  </w:t>
      </w:r>
      <w:r w:rsidRPr="003A2142">
        <w:rPr>
          <w:rFonts w:cs="Times New Roman"/>
          <w:sz w:val="22"/>
        </w:rPr>
        <w:t>2009</w:t>
      </w:r>
    </w:p>
    <w:p w14:paraId="3F7F0C97" w14:textId="77777777" w:rsidR="00573557" w:rsidRPr="00A832FA" w:rsidRDefault="00573557" w:rsidP="00A832FA">
      <w:pPr>
        <w:pStyle w:val="ListParagraph"/>
        <w:tabs>
          <w:tab w:val="left" w:pos="7920"/>
        </w:tabs>
        <w:spacing w:after="0" w:line="240" w:lineRule="auto"/>
        <w:ind w:left="216"/>
        <w:rPr>
          <w:rFonts w:cs="Times New Roman"/>
          <w:sz w:val="22"/>
        </w:rPr>
      </w:pPr>
      <w:r w:rsidRPr="00A832FA">
        <w:rPr>
          <w:rFonts w:cs="Times New Roman"/>
          <w:sz w:val="22"/>
        </w:rPr>
        <w:t>Assisted the local church in leading worship and teaching for young children.</w:t>
      </w:r>
    </w:p>
    <w:p w14:paraId="0812D9D8" w14:textId="77777777" w:rsidR="007B4BB7" w:rsidRPr="00B01E86" w:rsidRDefault="007B4BB7" w:rsidP="00965F6D">
      <w:pPr>
        <w:spacing w:after="0" w:line="240" w:lineRule="auto"/>
        <w:rPr>
          <w:rFonts w:cs="Times New Roman"/>
          <w:i/>
          <w:sz w:val="22"/>
        </w:rPr>
      </w:pPr>
    </w:p>
    <w:sectPr w:rsidR="007B4BB7" w:rsidRPr="00B01E86" w:rsidSect="001055DA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A69DE" w14:textId="77777777" w:rsidR="00547E42" w:rsidRDefault="00547E42" w:rsidP="006C7C8C">
      <w:pPr>
        <w:spacing w:after="0" w:line="240" w:lineRule="auto"/>
      </w:pPr>
      <w:r>
        <w:separator/>
      </w:r>
    </w:p>
  </w:endnote>
  <w:endnote w:type="continuationSeparator" w:id="0">
    <w:p w14:paraId="7F4F16C6" w14:textId="77777777" w:rsidR="00547E42" w:rsidRDefault="00547E42" w:rsidP="006C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065A3" w14:textId="20A06C0F" w:rsidR="00B94E2A" w:rsidRDefault="000776EB">
    <w:pPr>
      <w:pStyle w:val="Footer"/>
      <w:jc w:val="right"/>
    </w:pPr>
    <w:r>
      <w:t xml:space="preserve"> Last </w:t>
    </w:r>
    <w:sdt>
      <w:sdtPr>
        <w:id w:val="-1204101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E7F79">
          <w:t>Name</w:t>
        </w:r>
        <w:r w:rsidR="00B94E2A">
          <w:t xml:space="preserve"> - </w:t>
        </w:r>
        <w:r w:rsidR="00B94E2A">
          <w:fldChar w:fldCharType="begin"/>
        </w:r>
        <w:r w:rsidR="00B94E2A">
          <w:instrText xml:space="preserve"> PAGE   \* MERGEFORMAT </w:instrText>
        </w:r>
        <w:r w:rsidR="00B94E2A">
          <w:fldChar w:fldCharType="separate"/>
        </w:r>
        <w:r>
          <w:rPr>
            <w:noProof/>
          </w:rPr>
          <w:t>2</w:t>
        </w:r>
        <w:r w:rsidR="00B94E2A">
          <w:rPr>
            <w:noProof/>
          </w:rPr>
          <w:fldChar w:fldCharType="end"/>
        </w:r>
      </w:sdtContent>
    </w:sdt>
  </w:p>
  <w:p w14:paraId="3447C9F9" w14:textId="77777777" w:rsidR="00B94E2A" w:rsidRDefault="00B94E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BF6E7" w14:textId="77777777" w:rsidR="00547E42" w:rsidRDefault="00547E42" w:rsidP="006C7C8C">
      <w:pPr>
        <w:spacing w:after="0" w:line="240" w:lineRule="auto"/>
      </w:pPr>
      <w:r>
        <w:separator/>
      </w:r>
    </w:p>
  </w:footnote>
  <w:footnote w:type="continuationSeparator" w:id="0">
    <w:p w14:paraId="0D81A599" w14:textId="77777777" w:rsidR="00547E42" w:rsidRDefault="00547E42" w:rsidP="006C7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3BC"/>
    <w:multiLevelType w:val="hybridMultilevel"/>
    <w:tmpl w:val="4CACBB6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755678"/>
    <w:multiLevelType w:val="hybridMultilevel"/>
    <w:tmpl w:val="BD86323E"/>
    <w:lvl w:ilvl="0" w:tplc="61E85B26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573E6"/>
    <w:multiLevelType w:val="hybridMultilevel"/>
    <w:tmpl w:val="290CF4A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0736ECC"/>
    <w:multiLevelType w:val="hybridMultilevel"/>
    <w:tmpl w:val="E02A4CE4"/>
    <w:lvl w:ilvl="0" w:tplc="61E85B26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66465"/>
    <w:multiLevelType w:val="hybridMultilevel"/>
    <w:tmpl w:val="5FE684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418AF"/>
    <w:multiLevelType w:val="hybridMultilevel"/>
    <w:tmpl w:val="709ED8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C01AF2"/>
    <w:multiLevelType w:val="hybridMultilevel"/>
    <w:tmpl w:val="BF329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6350E1"/>
    <w:multiLevelType w:val="hybridMultilevel"/>
    <w:tmpl w:val="008C6596"/>
    <w:lvl w:ilvl="0" w:tplc="61E85B26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8">
    <w:nsid w:val="6D040ECB"/>
    <w:multiLevelType w:val="hybridMultilevel"/>
    <w:tmpl w:val="4386E3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00"/>
    <w:rsid w:val="00002DCF"/>
    <w:rsid w:val="00006101"/>
    <w:rsid w:val="00016898"/>
    <w:rsid w:val="00017067"/>
    <w:rsid w:val="00021DBE"/>
    <w:rsid w:val="00037912"/>
    <w:rsid w:val="00052084"/>
    <w:rsid w:val="0006211C"/>
    <w:rsid w:val="000776EB"/>
    <w:rsid w:val="000B0967"/>
    <w:rsid w:val="000E177D"/>
    <w:rsid w:val="001055DA"/>
    <w:rsid w:val="00106EFA"/>
    <w:rsid w:val="00112347"/>
    <w:rsid w:val="0011682E"/>
    <w:rsid w:val="0012574C"/>
    <w:rsid w:val="00133E6F"/>
    <w:rsid w:val="0015036F"/>
    <w:rsid w:val="00152D7F"/>
    <w:rsid w:val="00154828"/>
    <w:rsid w:val="0015504F"/>
    <w:rsid w:val="00156985"/>
    <w:rsid w:val="0017596A"/>
    <w:rsid w:val="0018464E"/>
    <w:rsid w:val="00194CBC"/>
    <w:rsid w:val="00197723"/>
    <w:rsid w:val="001C065D"/>
    <w:rsid w:val="001C1181"/>
    <w:rsid w:val="001D1A32"/>
    <w:rsid w:val="001D6602"/>
    <w:rsid w:val="001D7BB4"/>
    <w:rsid w:val="001E2FA6"/>
    <w:rsid w:val="001F39B0"/>
    <w:rsid w:val="001F5CC6"/>
    <w:rsid w:val="001F6D29"/>
    <w:rsid w:val="002048C5"/>
    <w:rsid w:val="00207D68"/>
    <w:rsid w:val="002179A1"/>
    <w:rsid w:val="00217A86"/>
    <w:rsid w:val="002265E2"/>
    <w:rsid w:val="00236348"/>
    <w:rsid w:val="00244F64"/>
    <w:rsid w:val="002455FD"/>
    <w:rsid w:val="00261A3A"/>
    <w:rsid w:val="0026462E"/>
    <w:rsid w:val="00271536"/>
    <w:rsid w:val="00282A6E"/>
    <w:rsid w:val="00294905"/>
    <w:rsid w:val="002B370C"/>
    <w:rsid w:val="002B7C43"/>
    <w:rsid w:val="002C044A"/>
    <w:rsid w:val="002C5FB8"/>
    <w:rsid w:val="002C761B"/>
    <w:rsid w:val="002D5781"/>
    <w:rsid w:val="002E2E0B"/>
    <w:rsid w:val="002E32A4"/>
    <w:rsid w:val="002F390A"/>
    <w:rsid w:val="002F41E6"/>
    <w:rsid w:val="002F45F2"/>
    <w:rsid w:val="00302E95"/>
    <w:rsid w:val="003067B1"/>
    <w:rsid w:val="003201D7"/>
    <w:rsid w:val="00326B5F"/>
    <w:rsid w:val="003330C5"/>
    <w:rsid w:val="003335E0"/>
    <w:rsid w:val="00336EDD"/>
    <w:rsid w:val="00344D1D"/>
    <w:rsid w:val="00360D7A"/>
    <w:rsid w:val="00365F96"/>
    <w:rsid w:val="0036685F"/>
    <w:rsid w:val="00367FEA"/>
    <w:rsid w:val="003722B0"/>
    <w:rsid w:val="00375787"/>
    <w:rsid w:val="00382779"/>
    <w:rsid w:val="003911DB"/>
    <w:rsid w:val="003A2142"/>
    <w:rsid w:val="003A309D"/>
    <w:rsid w:val="003B194A"/>
    <w:rsid w:val="003C2F7F"/>
    <w:rsid w:val="003E2283"/>
    <w:rsid w:val="003E770C"/>
    <w:rsid w:val="00400254"/>
    <w:rsid w:val="00411800"/>
    <w:rsid w:val="0041663F"/>
    <w:rsid w:val="004222CC"/>
    <w:rsid w:val="00424858"/>
    <w:rsid w:val="004308D9"/>
    <w:rsid w:val="00434253"/>
    <w:rsid w:val="0043562C"/>
    <w:rsid w:val="0044583D"/>
    <w:rsid w:val="00456CD6"/>
    <w:rsid w:val="00472CCE"/>
    <w:rsid w:val="004751C5"/>
    <w:rsid w:val="00484E9A"/>
    <w:rsid w:val="004A0D30"/>
    <w:rsid w:val="004A10F8"/>
    <w:rsid w:val="004B1052"/>
    <w:rsid w:val="004B68DE"/>
    <w:rsid w:val="004C427C"/>
    <w:rsid w:val="004D53F6"/>
    <w:rsid w:val="004D68C1"/>
    <w:rsid w:val="004E2A59"/>
    <w:rsid w:val="005008DA"/>
    <w:rsid w:val="0051032A"/>
    <w:rsid w:val="00524292"/>
    <w:rsid w:val="00527AF0"/>
    <w:rsid w:val="00530F3C"/>
    <w:rsid w:val="0053446D"/>
    <w:rsid w:val="0054135D"/>
    <w:rsid w:val="005457FF"/>
    <w:rsid w:val="0054706B"/>
    <w:rsid w:val="00547E42"/>
    <w:rsid w:val="00551254"/>
    <w:rsid w:val="00552F4B"/>
    <w:rsid w:val="00563412"/>
    <w:rsid w:val="00573557"/>
    <w:rsid w:val="00577E0A"/>
    <w:rsid w:val="00580575"/>
    <w:rsid w:val="00580B34"/>
    <w:rsid w:val="005814A5"/>
    <w:rsid w:val="00586CC9"/>
    <w:rsid w:val="0059426A"/>
    <w:rsid w:val="005B3B8C"/>
    <w:rsid w:val="005B3CD9"/>
    <w:rsid w:val="005B48C0"/>
    <w:rsid w:val="005C4237"/>
    <w:rsid w:val="005E4441"/>
    <w:rsid w:val="00612018"/>
    <w:rsid w:val="00612162"/>
    <w:rsid w:val="00612FD2"/>
    <w:rsid w:val="00624F19"/>
    <w:rsid w:val="00627C03"/>
    <w:rsid w:val="00632CB5"/>
    <w:rsid w:val="00643709"/>
    <w:rsid w:val="00646481"/>
    <w:rsid w:val="00653728"/>
    <w:rsid w:val="006553CA"/>
    <w:rsid w:val="00673E35"/>
    <w:rsid w:val="006A35D4"/>
    <w:rsid w:val="006A3C32"/>
    <w:rsid w:val="006C0076"/>
    <w:rsid w:val="006C7C8C"/>
    <w:rsid w:val="006D6923"/>
    <w:rsid w:val="006E638B"/>
    <w:rsid w:val="0070344B"/>
    <w:rsid w:val="00717943"/>
    <w:rsid w:val="00733809"/>
    <w:rsid w:val="00737F7F"/>
    <w:rsid w:val="00750E62"/>
    <w:rsid w:val="00763669"/>
    <w:rsid w:val="00764658"/>
    <w:rsid w:val="00767DB5"/>
    <w:rsid w:val="007732F6"/>
    <w:rsid w:val="007812D3"/>
    <w:rsid w:val="00784147"/>
    <w:rsid w:val="00786253"/>
    <w:rsid w:val="0079474B"/>
    <w:rsid w:val="007B4BB7"/>
    <w:rsid w:val="007C1670"/>
    <w:rsid w:val="007D233F"/>
    <w:rsid w:val="007D6536"/>
    <w:rsid w:val="007E1B5A"/>
    <w:rsid w:val="007E6944"/>
    <w:rsid w:val="008031E6"/>
    <w:rsid w:val="00815A7D"/>
    <w:rsid w:val="00842F7F"/>
    <w:rsid w:val="00850D2E"/>
    <w:rsid w:val="008565E5"/>
    <w:rsid w:val="00860F59"/>
    <w:rsid w:val="00871CA2"/>
    <w:rsid w:val="00874230"/>
    <w:rsid w:val="00876F8A"/>
    <w:rsid w:val="00880E56"/>
    <w:rsid w:val="00893445"/>
    <w:rsid w:val="008A045F"/>
    <w:rsid w:val="008A2AFF"/>
    <w:rsid w:val="008A7188"/>
    <w:rsid w:val="008A7EE4"/>
    <w:rsid w:val="008B4E12"/>
    <w:rsid w:val="008D28F9"/>
    <w:rsid w:val="008D3C5B"/>
    <w:rsid w:val="008E7F79"/>
    <w:rsid w:val="009247FA"/>
    <w:rsid w:val="00925BA7"/>
    <w:rsid w:val="00936BEB"/>
    <w:rsid w:val="00940423"/>
    <w:rsid w:val="0095537B"/>
    <w:rsid w:val="00957AF3"/>
    <w:rsid w:val="00961DC7"/>
    <w:rsid w:val="00965F6D"/>
    <w:rsid w:val="00971038"/>
    <w:rsid w:val="009900FE"/>
    <w:rsid w:val="009A2BCD"/>
    <w:rsid w:val="009D1E54"/>
    <w:rsid w:val="009D79E1"/>
    <w:rsid w:val="009F66DE"/>
    <w:rsid w:val="009F7CF4"/>
    <w:rsid w:val="00A03F36"/>
    <w:rsid w:val="00A118DA"/>
    <w:rsid w:val="00A1790A"/>
    <w:rsid w:val="00A21A48"/>
    <w:rsid w:val="00A228DC"/>
    <w:rsid w:val="00A4723B"/>
    <w:rsid w:val="00A511BE"/>
    <w:rsid w:val="00A70F96"/>
    <w:rsid w:val="00A73DF9"/>
    <w:rsid w:val="00A7765B"/>
    <w:rsid w:val="00A832FA"/>
    <w:rsid w:val="00A86EB4"/>
    <w:rsid w:val="00AC0DC0"/>
    <w:rsid w:val="00AC0F4B"/>
    <w:rsid w:val="00AC73E6"/>
    <w:rsid w:val="00AD3E64"/>
    <w:rsid w:val="00AE4B3B"/>
    <w:rsid w:val="00AE79EB"/>
    <w:rsid w:val="00AF2196"/>
    <w:rsid w:val="00B01129"/>
    <w:rsid w:val="00B01431"/>
    <w:rsid w:val="00B01E86"/>
    <w:rsid w:val="00B040B6"/>
    <w:rsid w:val="00B12E77"/>
    <w:rsid w:val="00B13BC1"/>
    <w:rsid w:val="00B20BB2"/>
    <w:rsid w:val="00B21091"/>
    <w:rsid w:val="00B25FF7"/>
    <w:rsid w:val="00B26F41"/>
    <w:rsid w:val="00B3457F"/>
    <w:rsid w:val="00B619B1"/>
    <w:rsid w:val="00B63642"/>
    <w:rsid w:val="00B658A1"/>
    <w:rsid w:val="00B76EE6"/>
    <w:rsid w:val="00B94E2A"/>
    <w:rsid w:val="00BA2332"/>
    <w:rsid w:val="00BB378D"/>
    <w:rsid w:val="00BB4191"/>
    <w:rsid w:val="00BC341C"/>
    <w:rsid w:val="00BC3CCC"/>
    <w:rsid w:val="00BC6511"/>
    <w:rsid w:val="00BC7B89"/>
    <w:rsid w:val="00BD04B6"/>
    <w:rsid w:val="00BD237A"/>
    <w:rsid w:val="00BD43E8"/>
    <w:rsid w:val="00BE7B9A"/>
    <w:rsid w:val="00BF778B"/>
    <w:rsid w:val="00C11714"/>
    <w:rsid w:val="00C37590"/>
    <w:rsid w:val="00C4026E"/>
    <w:rsid w:val="00C54BC5"/>
    <w:rsid w:val="00C72321"/>
    <w:rsid w:val="00C80C6D"/>
    <w:rsid w:val="00C8443A"/>
    <w:rsid w:val="00C93A3C"/>
    <w:rsid w:val="00CA0C5E"/>
    <w:rsid w:val="00CA6F3D"/>
    <w:rsid w:val="00CC2A79"/>
    <w:rsid w:val="00CC3D28"/>
    <w:rsid w:val="00CE603E"/>
    <w:rsid w:val="00CE63E5"/>
    <w:rsid w:val="00CE72F7"/>
    <w:rsid w:val="00CE766E"/>
    <w:rsid w:val="00CF24E0"/>
    <w:rsid w:val="00CF55F1"/>
    <w:rsid w:val="00D013E9"/>
    <w:rsid w:val="00D01730"/>
    <w:rsid w:val="00D02D51"/>
    <w:rsid w:val="00D11404"/>
    <w:rsid w:val="00D20148"/>
    <w:rsid w:val="00D21A07"/>
    <w:rsid w:val="00D23AF9"/>
    <w:rsid w:val="00D24FB9"/>
    <w:rsid w:val="00D2531D"/>
    <w:rsid w:val="00D2674D"/>
    <w:rsid w:val="00D3119D"/>
    <w:rsid w:val="00D40038"/>
    <w:rsid w:val="00D454EF"/>
    <w:rsid w:val="00D726C0"/>
    <w:rsid w:val="00D72AAD"/>
    <w:rsid w:val="00D73C48"/>
    <w:rsid w:val="00D74F0E"/>
    <w:rsid w:val="00D75997"/>
    <w:rsid w:val="00D81262"/>
    <w:rsid w:val="00D84048"/>
    <w:rsid w:val="00D85C69"/>
    <w:rsid w:val="00D95DDE"/>
    <w:rsid w:val="00DA55D5"/>
    <w:rsid w:val="00DB5134"/>
    <w:rsid w:val="00DB5463"/>
    <w:rsid w:val="00DC0EDD"/>
    <w:rsid w:val="00DD4ED8"/>
    <w:rsid w:val="00DE34C9"/>
    <w:rsid w:val="00E07A23"/>
    <w:rsid w:val="00E2596E"/>
    <w:rsid w:val="00E27321"/>
    <w:rsid w:val="00E32503"/>
    <w:rsid w:val="00E40569"/>
    <w:rsid w:val="00E41669"/>
    <w:rsid w:val="00E46C41"/>
    <w:rsid w:val="00E50494"/>
    <w:rsid w:val="00E53352"/>
    <w:rsid w:val="00E55F96"/>
    <w:rsid w:val="00E622BD"/>
    <w:rsid w:val="00E7539F"/>
    <w:rsid w:val="00E92A45"/>
    <w:rsid w:val="00E9383F"/>
    <w:rsid w:val="00E9394D"/>
    <w:rsid w:val="00E95959"/>
    <w:rsid w:val="00E97DC0"/>
    <w:rsid w:val="00EA2824"/>
    <w:rsid w:val="00EC306C"/>
    <w:rsid w:val="00F01205"/>
    <w:rsid w:val="00F17F2C"/>
    <w:rsid w:val="00F210B2"/>
    <w:rsid w:val="00F3048E"/>
    <w:rsid w:val="00F32916"/>
    <w:rsid w:val="00F32C49"/>
    <w:rsid w:val="00F337E6"/>
    <w:rsid w:val="00F343F2"/>
    <w:rsid w:val="00F35FCF"/>
    <w:rsid w:val="00F50A1F"/>
    <w:rsid w:val="00F653A5"/>
    <w:rsid w:val="00F705A3"/>
    <w:rsid w:val="00F724F4"/>
    <w:rsid w:val="00F74B92"/>
    <w:rsid w:val="00F93210"/>
    <w:rsid w:val="00F9556F"/>
    <w:rsid w:val="00F963C9"/>
    <w:rsid w:val="00FA0A92"/>
    <w:rsid w:val="00FA38D2"/>
    <w:rsid w:val="00FB1BC2"/>
    <w:rsid w:val="00FB39F1"/>
    <w:rsid w:val="00FC129C"/>
    <w:rsid w:val="00FD189C"/>
    <w:rsid w:val="00FD245B"/>
    <w:rsid w:val="00FD7EC3"/>
    <w:rsid w:val="00FE1F69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3E1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F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4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7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C8C"/>
  </w:style>
  <w:style w:type="paragraph" w:styleId="Footer">
    <w:name w:val="footer"/>
    <w:basedOn w:val="Normal"/>
    <w:link w:val="FooterChar"/>
    <w:uiPriority w:val="99"/>
    <w:unhideWhenUsed/>
    <w:rsid w:val="006C7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C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F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4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7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C8C"/>
  </w:style>
  <w:style w:type="paragraph" w:styleId="Footer">
    <w:name w:val="footer"/>
    <w:basedOn w:val="Normal"/>
    <w:link w:val="FooterChar"/>
    <w:uiPriority w:val="99"/>
    <w:unhideWhenUsed/>
    <w:rsid w:val="006C7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inarwalker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868</Words>
  <Characters>4953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binabean</dc:creator>
  <cp:lastModifiedBy>Caitlin Shain</cp:lastModifiedBy>
  <cp:revision>4</cp:revision>
  <cp:lastPrinted>2012-10-23T17:50:00Z</cp:lastPrinted>
  <dcterms:created xsi:type="dcterms:W3CDTF">2014-02-06T19:21:00Z</dcterms:created>
  <dcterms:modified xsi:type="dcterms:W3CDTF">2014-02-06T19:22:00Z</dcterms:modified>
</cp:coreProperties>
</file>