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9BA4" w14:textId="7A3605B2" w:rsidR="004B392F" w:rsidRDefault="003B0D06" w:rsidP="003B0D06">
      <w:pPr>
        <w:jc w:val="center"/>
      </w:pPr>
      <w:r>
        <w:t xml:space="preserve">Services and Activities Fee Committee Meeting </w:t>
      </w:r>
      <w:r w:rsidR="00B8258C">
        <w:t>minutes</w:t>
      </w:r>
    </w:p>
    <w:p w14:paraId="40721609" w14:textId="7EB5CE02" w:rsidR="003B0D06" w:rsidRDefault="007B2A14" w:rsidP="003B0D06">
      <w:pPr>
        <w:jc w:val="center"/>
      </w:pPr>
      <w:r>
        <w:t>May 3</w:t>
      </w:r>
      <w:r w:rsidRPr="007B2A14">
        <w:rPr>
          <w:vertAlign w:val="superscript"/>
        </w:rPr>
        <w:t>rd</w:t>
      </w:r>
      <w:r w:rsidR="003B0D06">
        <w:t>, 2023</w:t>
      </w:r>
    </w:p>
    <w:p w14:paraId="145C708B" w14:textId="299FCB36" w:rsidR="003B0D06" w:rsidRDefault="005314F9" w:rsidP="003B0D06">
      <w:pPr>
        <w:jc w:val="center"/>
      </w:pPr>
      <w:r>
        <w:t>3:</w:t>
      </w:r>
      <w:r w:rsidR="00945C5A">
        <w:t>30</w:t>
      </w:r>
      <w:r>
        <w:t>-</w:t>
      </w:r>
      <w:r w:rsidR="00945C5A">
        <w:t>5</w:t>
      </w:r>
      <w:r w:rsidR="00774959">
        <w:t>:00</w:t>
      </w:r>
      <w:r w:rsidR="00157D02">
        <w:t xml:space="preserve"> P.M.</w:t>
      </w:r>
      <w:r>
        <w:t xml:space="preserve"> PUB Room 207</w:t>
      </w:r>
    </w:p>
    <w:p w14:paraId="2E625B28" w14:textId="0E4FE773" w:rsidR="003B0D06" w:rsidRDefault="003B0D06" w:rsidP="003B0D06">
      <w:pPr>
        <w:jc w:val="center"/>
      </w:pPr>
    </w:p>
    <w:p w14:paraId="2A6ED90E" w14:textId="77E9122B" w:rsidR="003B0D06" w:rsidRDefault="003B0D06" w:rsidP="003B0D06">
      <w:pPr>
        <w:pStyle w:val="ListParagraph"/>
        <w:numPr>
          <w:ilvl w:val="0"/>
          <w:numId w:val="1"/>
        </w:numPr>
      </w:pPr>
      <w:r>
        <w:t>Call to Order</w:t>
      </w:r>
      <w:r w:rsidR="00413BBD">
        <w:t>:</w:t>
      </w:r>
      <w:r w:rsidR="000D7324">
        <w:t xml:space="preserve"> </w:t>
      </w:r>
      <w:r w:rsidR="00962471">
        <w:t>3:33 PM PST by Randle</w:t>
      </w:r>
    </w:p>
    <w:p w14:paraId="25ECE881" w14:textId="2F95580B" w:rsidR="003B0D06" w:rsidRDefault="003B0D06" w:rsidP="003B0D06">
      <w:pPr>
        <w:pStyle w:val="ListParagraph"/>
        <w:numPr>
          <w:ilvl w:val="0"/>
          <w:numId w:val="1"/>
        </w:numPr>
      </w:pPr>
      <w:r>
        <w:t>Introductions and Attendee</w:t>
      </w:r>
      <w:r w:rsidR="00645BCD">
        <w:t>s</w:t>
      </w:r>
    </w:p>
    <w:p w14:paraId="237F1E84" w14:textId="3960E788" w:rsidR="003B0D06" w:rsidRDefault="003B0D06" w:rsidP="003B0D06">
      <w:pPr>
        <w:pStyle w:val="ListParagraph"/>
        <w:numPr>
          <w:ilvl w:val="1"/>
          <w:numId w:val="1"/>
        </w:numPr>
      </w:pPr>
      <w:r>
        <w:t>Randle Kinswa, ASEWU Finance Vice President</w:t>
      </w:r>
    </w:p>
    <w:p w14:paraId="559F268B" w14:textId="04900ABA" w:rsidR="003B0D06" w:rsidRDefault="003B0D06" w:rsidP="003B0D06">
      <w:pPr>
        <w:pStyle w:val="ListParagraph"/>
        <w:numPr>
          <w:ilvl w:val="1"/>
          <w:numId w:val="1"/>
        </w:numPr>
      </w:pPr>
      <w:r>
        <w:t>Brady Mitchell, Student-At-Large</w:t>
      </w:r>
    </w:p>
    <w:p w14:paraId="24F82DEE" w14:textId="601C51F0" w:rsidR="003B0D06" w:rsidRDefault="003B0D06" w:rsidP="003B0D06">
      <w:pPr>
        <w:pStyle w:val="ListParagraph"/>
        <w:numPr>
          <w:ilvl w:val="1"/>
          <w:numId w:val="1"/>
        </w:numPr>
      </w:pPr>
      <w:r>
        <w:t>Christopher Poe, Student-At-Large</w:t>
      </w:r>
    </w:p>
    <w:p w14:paraId="39803C61" w14:textId="6E04BEFF" w:rsidR="003B0D06" w:rsidRDefault="003B0D06" w:rsidP="003B0D06">
      <w:pPr>
        <w:pStyle w:val="ListParagraph"/>
        <w:numPr>
          <w:ilvl w:val="1"/>
          <w:numId w:val="1"/>
        </w:numPr>
      </w:pPr>
      <w:r>
        <w:t>Lili Mackin, Student-At-Large</w:t>
      </w:r>
    </w:p>
    <w:p w14:paraId="47204156" w14:textId="1178584A" w:rsidR="003B0D06" w:rsidRPr="00945C5A" w:rsidRDefault="00774959" w:rsidP="003B0D06">
      <w:pPr>
        <w:pStyle w:val="ListParagraph"/>
        <w:numPr>
          <w:ilvl w:val="1"/>
          <w:numId w:val="1"/>
        </w:numPr>
        <w:rPr>
          <w:strike/>
        </w:rPr>
      </w:pPr>
      <w:r>
        <w:t>Miles Mitchell</w:t>
      </w:r>
      <w:r w:rsidR="003B0D06" w:rsidRPr="00774959">
        <w:t>, Student-At-Large</w:t>
      </w:r>
      <w:r>
        <w:rPr>
          <w:strike/>
        </w:rPr>
        <w:t xml:space="preserve"> </w:t>
      </w:r>
    </w:p>
    <w:p w14:paraId="14ADD0E9" w14:textId="457AEA26" w:rsidR="003B0D06" w:rsidRDefault="003B0D06" w:rsidP="003B0D06">
      <w:pPr>
        <w:pStyle w:val="ListParagraph"/>
        <w:numPr>
          <w:ilvl w:val="1"/>
          <w:numId w:val="1"/>
        </w:numPr>
      </w:pPr>
      <w:r>
        <w:t>Samantha Proctor, Student-At-Large</w:t>
      </w:r>
    </w:p>
    <w:p w14:paraId="17759CA2" w14:textId="664C8AC2" w:rsidR="00C70378" w:rsidRPr="00962471" w:rsidRDefault="00527108" w:rsidP="003B0D06">
      <w:pPr>
        <w:pStyle w:val="ListParagraph"/>
        <w:numPr>
          <w:ilvl w:val="1"/>
          <w:numId w:val="1"/>
        </w:numPr>
        <w:rPr>
          <w:strike/>
        </w:rPr>
      </w:pPr>
      <w:r w:rsidRPr="00962471">
        <w:rPr>
          <w:strike/>
        </w:rPr>
        <w:t>Paul Weed, Academic Affairs Representative</w:t>
      </w:r>
    </w:p>
    <w:p w14:paraId="2174265F" w14:textId="08A2A509" w:rsidR="00527108" w:rsidRDefault="00527108" w:rsidP="003B0D06">
      <w:pPr>
        <w:pStyle w:val="ListParagraph"/>
        <w:numPr>
          <w:ilvl w:val="1"/>
          <w:numId w:val="1"/>
        </w:numPr>
      </w:pPr>
      <w:r>
        <w:t>Carolyn Jameson, Business and Auxiliary Representative</w:t>
      </w:r>
    </w:p>
    <w:p w14:paraId="62A1EFCF" w14:textId="0CC4A4E5" w:rsidR="00527108" w:rsidRDefault="00527108" w:rsidP="003B0D06">
      <w:pPr>
        <w:pStyle w:val="ListParagraph"/>
        <w:numPr>
          <w:ilvl w:val="1"/>
          <w:numId w:val="1"/>
        </w:numPr>
      </w:pPr>
      <w:r>
        <w:t>Francisco Villa</w:t>
      </w:r>
      <w:r w:rsidR="0099743F">
        <w:t>r</w:t>
      </w:r>
      <w:r>
        <w:t>real, Student Life &amp; Student Affairs</w:t>
      </w:r>
    </w:p>
    <w:p w14:paraId="791D6256" w14:textId="62E36D57" w:rsidR="00527108" w:rsidRDefault="00527108" w:rsidP="003B0D06">
      <w:pPr>
        <w:pStyle w:val="ListParagraph"/>
        <w:numPr>
          <w:ilvl w:val="1"/>
          <w:numId w:val="1"/>
        </w:numPr>
      </w:pPr>
      <w:r>
        <w:t>Rahel Wondimu, Student Affairs Representative</w:t>
      </w:r>
    </w:p>
    <w:p w14:paraId="49E680CA" w14:textId="661F3BE7" w:rsidR="00527108" w:rsidRPr="00962471" w:rsidRDefault="00527108" w:rsidP="003B0D06">
      <w:pPr>
        <w:pStyle w:val="ListParagraph"/>
        <w:numPr>
          <w:ilvl w:val="1"/>
          <w:numId w:val="1"/>
        </w:numPr>
        <w:rPr>
          <w:strike/>
        </w:rPr>
      </w:pPr>
      <w:r w:rsidRPr="00962471">
        <w:rPr>
          <w:strike/>
        </w:rPr>
        <w:t xml:space="preserve">Lucas Fyre, ASEWU President, </w:t>
      </w:r>
      <w:r w:rsidRPr="00962471">
        <w:rPr>
          <w:b/>
          <w:bCs/>
          <w:strike/>
        </w:rPr>
        <w:t>Ex-Officio</w:t>
      </w:r>
    </w:p>
    <w:p w14:paraId="574A070D" w14:textId="0BF69113" w:rsidR="00527108" w:rsidRPr="00962471" w:rsidRDefault="005314F9" w:rsidP="003B0D06">
      <w:pPr>
        <w:pStyle w:val="ListParagraph"/>
        <w:numPr>
          <w:ilvl w:val="1"/>
          <w:numId w:val="1"/>
        </w:numPr>
        <w:rPr>
          <w:strike/>
        </w:rPr>
      </w:pPr>
      <w:r w:rsidRPr="00962471">
        <w:rPr>
          <w:strike/>
        </w:rPr>
        <w:t>Rob Sauders</w:t>
      </w:r>
      <w:r w:rsidR="00527108" w:rsidRPr="00962471">
        <w:rPr>
          <w:strike/>
        </w:rPr>
        <w:t xml:space="preserve">, Vice President for Student Affairs, </w:t>
      </w:r>
      <w:r w:rsidR="00527108" w:rsidRPr="00962471">
        <w:rPr>
          <w:b/>
          <w:bCs/>
          <w:strike/>
        </w:rPr>
        <w:t>Ex-Officio</w:t>
      </w:r>
    </w:p>
    <w:p w14:paraId="26C0FEDA" w14:textId="0D28387B" w:rsidR="00527108" w:rsidRPr="00F96698" w:rsidRDefault="00527108" w:rsidP="003B0D06">
      <w:pPr>
        <w:pStyle w:val="ListParagraph"/>
        <w:numPr>
          <w:ilvl w:val="1"/>
          <w:numId w:val="1"/>
        </w:numPr>
      </w:pPr>
      <w:r w:rsidRPr="00F96698">
        <w:t>Toni Habegge</w:t>
      </w:r>
      <w:r w:rsidR="00292359" w:rsidRPr="00F96698">
        <w:t>r</w:t>
      </w:r>
      <w:r w:rsidRPr="00F96698">
        <w:t xml:space="preserve">, Chief Financial Officer, </w:t>
      </w:r>
      <w:r w:rsidRPr="00F96698">
        <w:rPr>
          <w:b/>
          <w:bCs/>
        </w:rPr>
        <w:t>Ex-Officio</w:t>
      </w:r>
    </w:p>
    <w:p w14:paraId="5B0B9176" w14:textId="2BBB20AA" w:rsidR="005314F9" w:rsidRDefault="005314F9" w:rsidP="003B0D06">
      <w:pPr>
        <w:pStyle w:val="ListParagraph"/>
        <w:numPr>
          <w:ilvl w:val="1"/>
          <w:numId w:val="1"/>
        </w:numPr>
      </w:pPr>
      <w:r>
        <w:t xml:space="preserve">Samantha Armstrong-Ash, </w:t>
      </w:r>
      <w:r w:rsidR="003A58DF">
        <w:t xml:space="preserve">Vice President of Student Life &amp; </w:t>
      </w:r>
      <w:r>
        <w:t xml:space="preserve">Dean of Students, </w:t>
      </w:r>
      <w:r w:rsidRPr="00413BBD">
        <w:rPr>
          <w:b/>
          <w:bCs/>
        </w:rPr>
        <w:t>Ex-Officio</w:t>
      </w:r>
    </w:p>
    <w:p w14:paraId="765F7ACA" w14:textId="06C9764F" w:rsidR="00527108" w:rsidRDefault="00527108" w:rsidP="003B0D06">
      <w:pPr>
        <w:pStyle w:val="ListParagraph"/>
        <w:numPr>
          <w:ilvl w:val="1"/>
          <w:numId w:val="1"/>
        </w:numPr>
      </w:pPr>
      <w:r>
        <w:t>Judy Miller, Student Accounting</w:t>
      </w:r>
    </w:p>
    <w:p w14:paraId="0C6C6C66" w14:textId="6BF1DAE7" w:rsidR="00F96698" w:rsidRDefault="001F6302" w:rsidP="00067A57">
      <w:pPr>
        <w:pStyle w:val="ListParagraph"/>
        <w:numPr>
          <w:ilvl w:val="0"/>
          <w:numId w:val="1"/>
        </w:numPr>
      </w:pPr>
      <w:r>
        <w:t xml:space="preserve">Review and </w:t>
      </w:r>
      <w:r w:rsidR="00F96698">
        <w:t>vote on</w:t>
      </w:r>
      <w:r>
        <w:t xml:space="preserve"> the minutes from the previous meeting (</w:t>
      </w:r>
      <w:r w:rsidR="001718BD">
        <w:t>4/</w:t>
      </w:r>
      <w:r w:rsidR="007B2A14">
        <w:t>26</w:t>
      </w:r>
      <w:r w:rsidR="00067A57">
        <w:t>)</w:t>
      </w:r>
      <w:r w:rsidR="00962471">
        <w:t xml:space="preserve"> Motion by Christopher, Second by Brady. </w:t>
      </w:r>
    </w:p>
    <w:p w14:paraId="23B4096D" w14:textId="23306272" w:rsidR="00603F10" w:rsidRDefault="00603F10" w:rsidP="00603F10">
      <w:pPr>
        <w:pStyle w:val="ListParagraph"/>
        <w:numPr>
          <w:ilvl w:val="0"/>
          <w:numId w:val="1"/>
        </w:numPr>
      </w:pPr>
      <w:r>
        <w:t>Toni’s Presentation on Fees and Funding</w:t>
      </w:r>
    </w:p>
    <w:p w14:paraId="0E56576E" w14:textId="5A1338BA" w:rsidR="00962471" w:rsidRDefault="00A026D4" w:rsidP="00962471">
      <w:pPr>
        <w:pStyle w:val="ListParagraph"/>
        <w:numPr>
          <w:ilvl w:val="0"/>
          <w:numId w:val="4"/>
        </w:numPr>
      </w:pPr>
      <w:r>
        <w:t xml:space="preserve">She represents eastern in legislation. </w:t>
      </w:r>
    </w:p>
    <w:p w14:paraId="2E741CA6" w14:textId="7937383E" w:rsidR="00A026D4" w:rsidRDefault="00A026D4" w:rsidP="00962471">
      <w:pPr>
        <w:pStyle w:val="ListParagraph"/>
        <w:numPr>
          <w:ilvl w:val="0"/>
          <w:numId w:val="4"/>
        </w:numPr>
      </w:pPr>
      <w:r>
        <w:t xml:space="preserve">She’s addressing what are the fees, who pays them and so on. </w:t>
      </w:r>
    </w:p>
    <w:p w14:paraId="56759C95" w14:textId="04C84829" w:rsidR="00A026D4" w:rsidRDefault="00A026D4" w:rsidP="00962471">
      <w:pPr>
        <w:pStyle w:val="ListParagraph"/>
        <w:numPr>
          <w:ilvl w:val="0"/>
          <w:numId w:val="4"/>
        </w:numPr>
      </w:pPr>
      <w:r>
        <w:t xml:space="preserve">There are four SA fees </w:t>
      </w:r>
    </w:p>
    <w:p w14:paraId="1284FB81" w14:textId="7474059F" w:rsidR="00A026D4" w:rsidRDefault="00A026D4" w:rsidP="00A026D4">
      <w:pPr>
        <w:pStyle w:val="ListParagraph"/>
        <w:numPr>
          <w:ilvl w:val="1"/>
          <w:numId w:val="5"/>
        </w:numPr>
      </w:pPr>
      <w:r>
        <w:t>General tuition fee</w:t>
      </w:r>
    </w:p>
    <w:p w14:paraId="1357706F" w14:textId="1F3B04FE" w:rsidR="00603F10" w:rsidRDefault="00A026D4" w:rsidP="00603F10">
      <w:pPr>
        <w:pStyle w:val="ListParagraph"/>
        <w:numPr>
          <w:ilvl w:val="2"/>
          <w:numId w:val="5"/>
        </w:numPr>
      </w:pPr>
      <w:r>
        <w:t xml:space="preserve">This general tuition </w:t>
      </w:r>
      <w:proofErr w:type="gramStart"/>
      <w:r>
        <w:t>rate</w:t>
      </w:r>
      <w:proofErr w:type="gramEnd"/>
      <w:r>
        <w:t xml:space="preserve">. </w:t>
      </w:r>
    </w:p>
    <w:p w14:paraId="363B4F81" w14:textId="07ED31F8" w:rsidR="00603F10" w:rsidRDefault="00603F10" w:rsidP="00603F10">
      <w:pPr>
        <w:pStyle w:val="ListParagraph"/>
        <w:numPr>
          <w:ilvl w:val="2"/>
          <w:numId w:val="5"/>
        </w:numPr>
      </w:pPr>
      <w:r>
        <w:t>There are three portions, operation fee, building fee and S&amp;A Fee.</w:t>
      </w:r>
    </w:p>
    <w:p w14:paraId="7C6F766C" w14:textId="3E96C188" w:rsidR="00A026D4" w:rsidRDefault="00A026D4" w:rsidP="00A026D4">
      <w:pPr>
        <w:pStyle w:val="ListParagraph"/>
        <w:numPr>
          <w:ilvl w:val="1"/>
          <w:numId w:val="5"/>
        </w:numPr>
      </w:pPr>
      <w:r>
        <w:t>Transportation fee</w:t>
      </w:r>
    </w:p>
    <w:p w14:paraId="67709A72" w14:textId="1C0D8460" w:rsidR="00A026D4" w:rsidRDefault="00A026D4" w:rsidP="00A026D4">
      <w:pPr>
        <w:pStyle w:val="ListParagraph"/>
        <w:numPr>
          <w:ilvl w:val="1"/>
          <w:numId w:val="5"/>
        </w:numPr>
      </w:pPr>
      <w:r>
        <w:t>Rec center fee</w:t>
      </w:r>
    </w:p>
    <w:p w14:paraId="4D9C15F7" w14:textId="5182DABE" w:rsidR="00A026D4" w:rsidRDefault="00A026D4" w:rsidP="00A026D4">
      <w:pPr>
        <w:pStyle w:val="ListParagraph"/>
        <w:numPr>
          <w:ilvl w:val="1"/>
          <w:numId w:val="5"/>
        </w:numPr>
      </w:pPr>
      <w:r>
        <w:t>Student union fee</w:t>
      </w:r>
    </w:p>
    <w:p w14:paraId="1A94DFCA" w14:textId="77777777" w:rsidR="00603F10" w:rsidRDefault="00603F10" w:rsidP="00603F10">
      <w:pPr>
        <w:pStyle w:val="ListParagraph"/>
        <w:numPr>
          <w:ilvl w:val="2"/>
          <w:numId w:val="5"/>
        </w:numPr>
      </w:pPr>
      <w:r>
        <w:t xml:space="preserve">Operation fees are funded by state bonds. </w:t>
      </w:r>
    </w:p>
    <w:p w14:paraId="5C5A13E9" w14:textId="77777777" w:rsidR="00603F10" w:rsidRDefault="00603F10" w:rsidP="00603F10">
      <w:pPr>
        <w:pStyle w:val="ListParagraph"/>
        <w:numPr>
          <w:ilvl w:val="2"/>
          <w:numId w:val="5"/>
        </w:numPr>
      </w:pPr>
      <w:r>
        <w:t>Building fees are granted the revenue of the capital. This is preventative and preferred maintenance. They use capital funding to maintain infrastructure.</w:t>
      </w:r>
    </w:p>
    <w:p w14:paraId="06BAAF15" w14:textId="77777777" w:rsidR="00603F10" w:rsidRDefault="00603F10" w:rsidP="00603F10">
      <w:pPr>
        <w:pStyle w:val="ListParagraph"/>
        <w:numPr>
          <w:ilvl w:val="2"/>
          <w:numId w:val="5"/>
        </w:numPr>
      </w:pPr>
      <w:r>
        <w:t xml:space="preserve">Then the third branch is S&amp;A fee. </w:t>
      </w:r>
    </w:p>
    <w:p w14:paraId="42DB7F83" w14:textId="77777777" w:rsidR="00603F10" w:rsidRDefault="00603F10" w:rsidP="00603F10">
      <w:pPr>
        <w:pStyle w:val="ListParagraph"/>
        <w:numPr>
          <w:ilvl w:val="2"/>
          <w:numId w:val="5"/>
        </w:numPr>
      </w:pPr>
      <w:r>
        <w:t xml:space="preserve">Transportation fee is $25 a term and funds the bus fees for students. </w:t>
      </w:r>
    </w:p>
    <w:p w14:paraId="79B797FB" w14:textId="77777777" w:rsidR="00603F10" w:rsidRDefault="00603F10" w:rsidP="00603F10">
      <w:pPr>
        <w:pStyle w:val="ListParagraph"/>
        <w:numPr>
          <w:ilvl w:val="2"/>
          <w:numId w:val="5"/>
        </w:numPr>
      </w:pPr>
      <w:r>
        <w:t>The rec center fee is $65 a term.</w:t>
      </w:r>
    </w:p>
    <w:p w14:paraId="134E7EC2" w14:textId="77777777" w:rsidR="00603F10" w:rsidRDefault="00603F10" w:rsidP="00603F10">
      <w:pPr>
        <w:pStyle w:val="ListParagraph"/>
        <w:numPr>
          <w:ilvl w:val="2"/>
          <w:numId w:val="5"/>
        </w:numPr>
      </w:pPr>
      <w:r>
        <w:t xml:space="preserve">$85 per term is the building fee. </w:t>
      </w:r>
    </w:p>
    <w:p w14:paraId="456194A5" w14:textId="77777777" w:rsidR="00603F10" w:rsidRDefault="00603F10" w:rsidP="00603F10">
      <w:pPr>
        <w:pStyle w:val="ListParagraph"/>
        <w:numPr>
          <w:ilvl w:val="2"/>
          <w:numId w:val="5"/>
        </w:numPr>
      </w:pPr>
      <w:r>
        <w:lastRenderedPageBreak/>
        <w:t xml:space="preserve">There is predicted a 5% decrease in students. This will impact the amount of money available. </w:t>
      </w:r>
    </w:p>
    <w:p w14:paraId="4B90524F" w14:textId="77777777" w:rsidR="00603F10" w:rsidRDefault="00603F10" w:rsidP="00603F10">
      <w:pPr>
        <w:pStyle w:val="ListParagraph"/>
        <w:numPr>
          <w:ilvl w:val="2"/>
          <w:numId w:val="5"/>
        </w:numPr>
      </w:pPr>
      <w:r>
        <w:t>The S&amp;A fees are paying for housing allocation, financial aid administration costs and Pence building debt service payment.</w:t>
      </w:r>
    </w:p>
    <w:p w14:paraId="7AB28EC4" w14:textId="77777777" w:rsidR="00603F10" w:rsidRDefault="00603F10" w:rsidP="00603F10">
      <w:pPr>
        <w:pStyle w:val="ListParagraph"/>
        <w:numPr>
          <w:ilvl w:val="2"/>
          <w:numId w:val="5"/>
        </w:numPr>
      </w:pPr>
      <w:r>
        <w:t>Estimating revenues, based on enrollment?</w:t>
      </w:r>
    </w:p>
    <w:p w14:paraId="2F1BEEE3" w14:textId="77777777" w:rsidR="00603F10" w:rsidRDefault="00603F10" w:rsidP="00603F10">
      <w:pPr>
        <w:pStyle w:val="ListParagraph"/>
        <w:numPr>
          <w:ilvl w:val="2"/>
          <w:numId w:val="5"/>
        </w:numPr>
      </w:pPr>
      <w:r>
        <w:t xml:space="preserve">The anticipated enrollment number is based on the continuing students. </w:t>
      </w:r>
    </w:p>
    <w:p w14:paraId="32130163" w14:textId="0E7C3E35" w:rsidR="00A026D4" w:rsidRDefault="00603F10" w:rsidP="00A026D4">
      <w:pPr>
        <w:pStyle w:val="ListParagraph"/>
        <w:numPr>
          <w:ilvl w:val="2"/>
          <w:numId w:val="5"/>
        </w:numPr>
      </w:pPr>
      <w:r>
        <w:t xml:space="preserve">We issued bonds in 2016 for the pub, and there is no fee revenue cushion for the pub. </w:t>
      </w:r>
    </w:p>
    <w:p w14:paraId="62F48806" w14:textId="0B7AFCB4" w:rsidR="00A026D4" w:rsidRDefault="00603F10" w:rsidP="00A026D4">
      <w:pPr>
        <w:pStyle w:val="ListParagraph"/>
        <w:numPr>
          <w:ilvl w:val="0"/>
          <w:numId w:val="1"/>
        </w:numPr>
      </w:pPr>
      <w:r>
        <w:t>Discuss budget requests on Google Slides as a collective group (S &amp; A Spreadsheet Allocation FY24)</w:t>
      </w:r>
    </w:p>
    <w:p w14:paraId="083D2996" w14:textId="052ECE30" w:rsidR="00BC7520" w:rsidRDefault="00BC7520" w:rsidP="00BC7520">
      <w:pPr>
        <w:pStyle w:val="ListParagraph"/>
        <w:numPr>
          <w:ilvl w:val="1"/>
          <w:numId w:val="1"/>
        </w:numPr>
      </w:pPr>
      <w:r>
        <w:t>Christopher moved to use Paul’s FY24 spreadsheet as baseline</w:t>
      </w:r>
      <w:r w:rsidR="00545D2D">
        <w:t xml:space="preserve"> Second by Rahel. </w:t>
      </w:r>
    </w:p>
    <w:p w14:paraId="689579B6" w14:textId="41732484" w:rsidR="0000304C" w:rsidRDefault="00545D2D" w:rsidP="00D00CA1">
      <w:pPr>
        <w:pStyle w:val="ListParagraph"/>
        <w:numPr>
          <w:ilvl w:val="1"/>
          <w:numId w:val="1"/>
        </w:numPr>
      </w:pPr>
      <w:r>
        <w:t xml:space="preserve">Randle is talking with the president and student athletes to possibly discuss moving the athletics fee to a separate fee. </w:t>
      </w:r>
    </w:p>
    <w:p w14:paraId="493F591B" w14:textId="5E29D927" w:rsidR="00067A57" w:rsidRDefault="00067A57" w:rsidP="00F96698">
      <w:pPr>
        <w:pStyle w:val="ListParagraph"/>
        <w:numPr>
          <w:ilvl w:val="0"/>
          <w:numId w:val="1"/>
        </w:numPr>
      </w:pPr>
      <w:r>
        <w:t xml:space="preserve">Discuss budget requests on Google Slides as a collective </w:t>
      </w:r>
      <w:r w:rsidR="003D5D9F">
        <w:t>group.</w:t>
      </w:r>
      <w:r>
        <w:t xml:space="preserve"> </w:t>
      </w:r>
    </w:p>
    <w:p w14:paraId="05EFB300" w14:textId="124C96E6" w:rsidR="00F96698" w:rsidRDefault="00F96698" w:rsidP="00F96698">
      <w:pPr>
        <w:pStyle w:val="ListParagraph"/>
        <w:numPr>
          <w:ilvl w:val="0"/>
          <w:numId w:val="1"/>
        </w:numPr>
      </w:pPr>
      <w:r>
        <w:t xml:space="preserve">Adjournment </w:t>
      </w:r>
    </w:p>
    <w:p w14:paraId="1F45A942" w14:textId="1927249D" w:rsidR="00973BDB" w:rsidRDefault="00973BDB" w:rsidP="00973BDB">
      <w:r>
        <w:t>Motion by Christopher to adjourn the meeting</w:t>
      </w:r>
      <w:r w:rsidR="00CA4C3E">
        <w:t xml:space="preserve"> at 5:25 PM PST</w:t>
      </w:r>
      <w:r>
        <w:t xml:space="preserve"> and second by Brady, motion passed</w:t>
      </w:r>
      <w:r w:rsidR="00CA4C3E">
        <w:t xml:space="preserve"> unanimously</w:t>
      </w:r>
      <w:r>
        <w:t>.</w:t>
      </w:r>
    </w:p>
    <w:p w14:paraId="67A0E7C7" w14:textId="77777777" w:rsidR="00F96698" w:rsidRDefault="00F96698" w:rsidP="00F96698"/>
    <w:p w14:paraId="2039D050" w14:textId="27CD925A" w:rsidR="000D7324" w:rsidRDefault="006919A3" w:rsidP="00F96698">
      <w:r>
        <w:t xml:space="preserve"> </w:t>
      </w:r>
    </w:p>
    <w:sectPr w:rsidR="000D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5759"/>
    <w:multiLevelType w:val="hybridMultilevel"/>
    <w:tmpl w:val="02D85A76"/>
    <w:lvl w:ilvl="0" w:tplc="E7F8D7D0">
      <w:start w:val="194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AB25D7"/>
    <w:multiLevelType w:val="hybridMultilevel"/>
    <w:tmpl w:val="E572F46C"/>
    <w:lvl w:ilvl="0" w:tplc="C554A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31529"/>
    <w:multiLevelType w:val="hybridMultilevel"/>
    <w:tmpl w:val="3A3671C8"/>
    <w:lvl w:ilvl="0" w:tplc="C554A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363BF"/>
    <w:multiLevelType w:val="hybridMultilevel"/>
    <w:tmpl w:val="8E642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E1DED"/>
    <w:multiLevelType w:val="hybridMultilevel"/>
    <w:tmpl w:val="3D820C82"/>
    <w:lvl w:ilvl="0" w:tplc="3E8E2F84">
      <w:start w:val="194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2876275">
    <w:abstractNumId w:val="3"/>
  </w:num>
  <w:num w:numId="2" w16cid:durableId="1053430259">
    <w:abstractNumId w:val="4"/>
  </w:num>
  <w:num w:numId="3" w16cid:durableId="1723406539">
    <w:abstractNumId w:val="0"/>
  </w:num>
  <w:num w:numId="4" w16cid:durableId="169881158">
    <w:abstractNumId w:val="2"/>
  </w:num>
  <w:num w:numId="5" w16cid:durableId="1920869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06"/>
    <w:rsid w:val="0000304C"/>
    <w:rsid w:val="00067A57"/>
    <w:rsid w:val="000D7324"/>
    <w:rsid w:val="00157D02"/>
    <w:rsid w:val="001718BD"/>
    <w:rsid w:val="001B542C"/>
    <w:rsid w:val="001C0BDF"/>
    <w:rsid w:val="001F6302"/>
    <w:rsid w:val="00292359"/>
    <w:rsid w:val="00293AA9"/>
    <w:rsid w:val="002B01D5"/>
    <w:rsid w:val="00335C9B"/>
    <w:rsid w:val="00341140"/>
    <w:rsid w:val="003A58DF"/>
    <w:rsid w:val="003A656C"/>
    <w:rsid w:val="003B0D06"/>
    <w:rsid w:val="003D5D9F"/>
    <w:rsid w:val="004060D7"/>
    <w:rsid w:val="00410833"/>
    <w:rsid w:val="00413BBD"/>
    <w:rsid w:val="004B392F"/>
    <w:rsid w:val="004E4E89"/>
    <w:rsid w:val="004F765F"/>
    <w:rsid w:val="005142ED"/>
    <w:rsid w:val="00527108"/>
    <w:rsid w:val="005314F9"/>
    <w:rsid w:val="00545D2D"/>
    <w:rsid w:val="00596305"/>
    <w:rsid w:val="005C650F"/>
    <w:rsid w:val="005D543B"/>
    <w:rsid w:val="00603F10"/>
    <w:rsid w:val="00621B3D"/>
    <w:rsid w:val="00645BCD"/>
    <w:rsid w:val="006919A3"/>
    <w:rsid w:val="006B61BA"/>
    <w:rsid w:val="00774959"/>
    <w:rsid w:val="007B2A14"/>
    <w:rsid w:val="007D25E7"/>
    <w:rsid w:val="007D3FF5"/>
    <w:rsid w:val="008A410E"/>
    <w:rsid w:val="00945C5A"/>
    <w:rsid w:val="0095024B"/>
    <w:rsid w:val="00953316"/>
    <w:rsid w:val="00962471"/>
    <w:rsid w:val="00973BDB"/>
    <w:rsid w:val="0099743F"/>
    <w:rsid w:val="009C4C0F"/>
    <w:rsid w:val="00A026D4"/>
    <w:rsid w:val="00A13923"/>
    <w:rsid w:val="00B8258C"/>
    <w:rsid w:val="00BC7520"/>
    <w:rsid w:val="00C06F56"/>
    <w:rsid w:val="00C52FE8"/>
    <w:rsid w:val="00C70378"/>
    <w:rsid w:val="00CA4C3E"/>
    <w:rsid w:val="00D00CA1"/>
    <w:rsid w:val="00D3536C"/>
    <w:rsid w:val="00D36BF1"/>
    <w:rsid w:val="00DE3D62"/>
    <w:rsid w:val="00EE30E8"/>
    <w:rsid w:val="00F52B85"/>
    <w:rsid w:val="00F73085"/>
    <w:rsid w:val="00F96698"/>
    <w:rsid w:val="00FC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3CF77"/>
  <w15:chartTrackingRefBased/>
  <w15:docId w15:val="{85F67932-B66E-4136-92C2-FCF0628A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D0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0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Kinswa, Randy</dc:creator>
  <cp:keywords/>
  <dc:description/>
  <cp:lastModifiedBy>Miller, Judith</cp:lastModifiedBy>
  <cp:revision>2</cp:revision>
  <dcterms:created xsi:type="dcterms:W3CDTF">2023-05-10T17:21:00Z</dcterms:created>
  <dcterms:modified xsi:type="dcterms:W3CDTF">2023-05-10T17:21:00Z</dcterms:modified>
</cp:coreProperties>
</file>