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08" w:rsidRDefault="00817508">
      <w:pPr>
        <w:ind w:left="0" w:hanging="2"/>
        <w:rPr>
          <w:sz w:val="22"/>
          <w:szCs w:val="22"/>
        </w:rPr>
      </w:pPr>
    </w:p>
    <w:p w:rsidR="00817508" w:rsidRDefault="007221B4">
      <w:pPr>
        <w:tabs>
          <w:tab w:val="left" w:pos="1635"/>
        </w:tabs>
        <w:ind w:left="0" w:hanging="2"/>
        <w:rPr>
          <w:b/>
        </w:rPr>
      </w:pPr>
      <w:bookmarkStart w:id="0" w:name="_heading=h.30j0zll" w:colFirst="0" w:colLast="0"/>
      <w:bookmarkEnd w:id="0"/>
      <w:r>
        <w:rPr>
          <w:b/>
        </w:rPr>
        <w:t>EWU Athletics Video/Camera Operator Assistant 2</w:t>
      </w:r>
    </w:p>
    <w:p w:rsidR="00817508" w:rsidRDefault="00817508">
      <w:pPr>
        <w:tabs>
          <w:tab w:val="left" w:pos="1635"/>
        </w:tabs>
        <w:ind w:left="0" w:hanging="2"/>
        <w:rPr>
          <w:color w:val="FF0000"/>
          <w:sz w:val="20"/>
          <w:szCs w:val="20"/>
        </w:rPr>
      </w:pPr>
    </w:p>
    <w:p w:rsidR="00817508" w:rsidRDefault="007221B4">
      <w:pPr>
        <w:ind w:left="0" w:hanging="2"/>
      </w:pPr>
      <w:r>
        <w:rPr>
          <w:color w:val="000000"/>
          <w:highlight w:val="white"/>
        </w:rPr>
        <w:t>Kick-Off Your Career in Sports. The</w:t>
      </w:r>
      <w:r>
        <w:rPr>
          <w:color w:val="000000"/>
          <w:highlight w:val="white"/>
        </w:rPr>
        <w:t> EWU Athletic Marketing Department is looking for Creative, Energetic, Sports Loving, Driven and Motivated students to join our student team. We have a great team of creative student workers that work hard and have FUN! Working in sports is a very competit</w:t>
      </w:r>
      <w:r>
        <w:rPr>
          <w:color w:val="000000"/>
          <w:highlight w:val="white"/>
        </w:rPr>
        <w:t xml:space="preserve">ive field, so there is no better way to "get your </w:t>
      </w:r>
      <w:r>
        <w:rPr>
          <w:highlight w:val="white"/>
        </w:rPr>
        <w:t>foot in</w:t>
      </w:r>
      <w:r>
        <w:rPr>
          <w:color w:val="000000"/>
          <w:highlight w:val="white"/>
        </w:rPr>
        <w:t xml:space="preserve"> the door</w:t>
      </w:r>
      <w:r>
        <w:rPr>
          <w:highlight w:val="white"/>
        </w:rPr>
        <w:t>”</w:t>
      </w:r>
      <w:r>
        <w:rPr>
          <w:color w:val="000000"/>
          <w:highlight w:val="white"/>
        </w:rPr>
        <w:t xml:space="preserve"> than starting off with EWU Athletics.</w:t>
      </w:r>
      <w:r>
        <w:rPr>
          <w:color w:val="000000"/>
        </w:rPr>
        <w:t> </w:t>
      </w:r>
    </w:p>
    <w:p w:rsidR="00817508" w:rsidRDefault="00817508">
      <w:pPr>
        <w:tabs>
          <w:tab w:val="left" w:pos="1635"/>
        </w:tabs>
        <w:ind w:left="0" w:hanging="2"/>
        <w:rPr>
          <w:color w:val="FF0000"/>
          <w:sz w:val="20"/>
          <w:szCs w:val="20"/>
        </w:rPr>
      </w:pPr>
    </w:p>
    <w:p w:rsidR="00817508" w:rsidRDefault="007221B4">
      <w:pPr>
        <w:tabs>
          <w:tab w:val="left" w:pos="1635"/>
        </w:tabs>
        <w:ind w:left="0" w:hanging="2"/>
      </w:pPr>
      <w:r>
        <w:t>EWU Athletics Video/Camera Assistant 2, under direct supervision, duties may include, but are not limited to:</w:t>
      </w:r>
    </w:p>
    <w:p w:rsidR="00817508" w:rsidRDefault="00817508">
      <w:pPr>
        <w:tabs>
          <w:tab w:val="left" w:pos="1635"/>
        </w:tabs>
        <w:ind w:left="0" w:hanging="2"/>
        <w:sectPr w:rsidR="0081750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1440" w:gutter="0"/>
          <w:pgNumType w:start="1"/>
          <w:cols w:space="720"/>
        </w:sectPr>
      </w:pPr>
    </w:p>
    <w:p w:rsidR="00817508" w:rsidRDefault="007221B4">
      <w:pPr>
        <w:numPr>
          <w:ilvl w:val="0"/>
          <w:numId w:val="1"/>
        </w:numPr>
        <w:ind w:left="0" w:hanging="2"/>
      </w:pPr>
      <w:r>
        <w:t>Videography.</w:t>
      </w:r>
    </w:p>
    <w:p w:rsidR="00817508" w:rsidRDefault="007221B4">
      <w:pPr>
        <w:numPr>
          <w:ilvl w:val="0"/>
          <w:numId w:val="1"/>
        </w:numPr>
        <w:ind w:left="0" w:hanging="2"/>
      </w:pPr>
      <w:r>
        <w:t xml:space="preserve">Assisting in filming EWU Athletics events, projects, games, etc. </w:t>
      </w:r>
    </w:p>
    <w:p w:rsidR="00817508" w:rsidRDefault="007221B4">
      <w:pPr>
        <w:numPr>
          <w:ilvl w:val="0"/>
          <w:numId w:val="1"/>
        </w:numPr>
        <w:ind w:left="0" w:hanging="2"/>
      </w:pPr>
      <w:r>
        <w:t>Content creation for EWU Athletics social media accounts.</w:t>
      </w:r>
    </w:p>
    <w:p w:rsidR="00817508" w:rsidRDefault="007221B4">
      <w:pPr>
        <w:numPr>
          <w:ilvl w:val="0"/>
          <w:numId w:val="1"/>
        </w:numPr>
        <w:ind w:left="0" w:hanging="2"/>
      </w:pPr>
      <w:r>
        <w:t xml:space="preserve">Production of videos for athletic events/games. </w:t>
      </w:r>
    </w:p>
    <w:p w:rsidR="00817508" w:rsidRDefault="007221B4">
      <w:pPr>
        <w:numPr>
          <w:ilvl w:val="0"/>
          <w:numId w:val="1"/>
        </w:numPr>
        <w:ind w:left="0" w:hanging="2"/>
      </w:pPr>
      <w:r>
        <w:t>Creation of promotional material (i.e. season ticket campaign, single ticket sales)</w:t>
      </w:r>
      <w:r>
        <w:t>.</w:t>
      </w:r>
    </w:p>
    <w:p w:rsidR="00817508" w:rsidRDefault="007221B4">
      <w:pPr>
        <w:numPr>
          <w:ilvl w:val="0"/>
          <w:numId w:val="1"/>
        </w:numPr>
        <w:ind w:left="0" w:hanging="2"/>
        <w:sectPr w:rsidR="00817508">
          <w:type w:val="continuous"/>
          <w:pgSz w:w="12240" w:h="15840"/>
          <w:pgMar w:top="720" w:right="720" w:bottom="720" w:left="720" w:header="720" w:footer="1440" w:gutter="0"/>
          <w:cols w:num="2" w:space="720" w:equalWidth="0">
            <w:col w:w="5040" w:space="720"/>
            <w:col w:w="5040" w:space="0"/>
          </w:cols>
        </w:sectPr>
      </w:pPr>
      <w:r>
        <w:t>Performing other related duties as assigned or required.</w:t>
      </w:r>
    </w:p>
    <w:p w:rsidR="00817508" w:rsidRDefault="00817508">
      <w:pPr>
        <w:ind w:left="0" w:hanging="2"/>
      </w:pPr>
    </w:p>
    <w:p w:rsidR="00817508" w:rsidRDefault="007221B4">
      <w:pPr>
        <w:tabs>
          <w:tab w:val="left" w:pos="1635"/>
        </w:tabs>
        <w:ind w:left="0" w:hanging="2"/>
        <w:rPr>
          <w:color w:val="FF0000"/>
        </w:rPr>
      </w:pPr>
      <w:r>
        <w:t xml:space="preserve">This position will report to </w:t>
      </w:r>
      <w:r>
        <w:rPr>
          <w:i/>
          <w:color w:val="FF0000"/>
        </w:rPr>
        <w:t>EWU Athletics Marketing and Creative Services</w:t>
      </w:r>
      <w:r>
        <w:t xml:space="preserve"> and </w:t>
      </w:r>
      <w:r>
        <w:rPr>
          <w:i/>
          <w:color w:val="FF0000"/>
        </w:rPr>
        <w:t>Assistant Athletic Director of Marketing and Creative Services.</w:t>
      </w:r>
      <w:r>
        <w:rPr>
          <w:i/>
          <w:color w:val="FF0000"/>
        </w:rPr>
        <w:br/>
      </w:r>
    </w:p>
    <w:p w:rsidR="00817508" w:rsidRDefault="007221B4">
      <w:pPr>
        <w:tabs>
          <w:tab w:val="left" w:pos="1635"/>
        </w:tabs>
        <w:ind w:left="0" w:hanging="2"/>
      </w:pPr>
      <w:r>
        <w:t xml:space="preserve">This position will work </w:t>
      </w:r>
      <w:r>
        <w:rPr>
          <w:i/>
          <w:color w:val="FF0000"/>
        </w:rPr>
        <w:t>mo</w:t>
      </w:r>
      <w:r>
        <w:rPr>
          <w:i/>
          <w:color w:val="FF0000"/>
        </w:rPr>
        <w:t xml:space="preserve">stly nights and weekends. Potential to work quarter breaks. Up to 19 hours per week. </w:t>
      </w:r>
      <w:r>
        <w:br/>
      </w:r>
    </w:p>
    <w:p w:rsidR="00817508" w:rsidRDefault="007221B4">
      <w:pPr>
        <w:tabs>
          <w:tab w:val="left" w:pos="1635"/>
        </w:tabs>
        <w:ind w:left="0" w:hanging="2"/>
        <w:rPr>
          <w:u w:val="single"/>
        </w:rPr>
      </w:pPr>
      <w:r>
        <w:rPr>
          <w:b/>
          <w:u w:val="single"/>
        </w:rPr>
        <w:t>Required Qualifications:</w:t>
      </w:r>
      <w:r>
        <w:rPr>
          <w:u w:val="single"/>
        </w:rPr>
        <w:br/>
      </w:r>
    </w:p>
    <w:p w:rsidR="00817508" w:rsidRDefault="007221B4">
      <w:pPr>
        <w:tabs>
          <w:tab w:val="left" w:pos="1635"/>
        </w:tabs>
        <w:ind w:left="0" w:hanging="2"/>
      </w:pPr>
      <w:r>
        <w:t xml:space="preserve">Applicants must have prior working knowledge of filming Athletic events. </w:t>
      </w:r>
    </w:p>
    <w:p w:rsidR="00817508" w:rsidRDefault="00817508">
      <w:pPr>
        <w:tabs>
          <w:tab w:val="left" w:pos="1635"/>
        </w:tabs>
        <w:ind w:left="0" w:hanging="2"/>
      </w:pPr>
    </w:p>
    <w:p w:rsidR="00817508" w:rsidRDefault="007221B4">
      <w:pPr>
        <w:tabs>
          <w:tab w:val="left" w:pos="1635"/>
        </w:tabs>
        <w:ind w:left="0" w:hanging="2"/>
      </w:pPr>
      <w:r>
        <w:t>Applicants must have working knowledge, understanding and background</w:t>
      </w:r>
      <w:r>
        <w:t xml:space="preserve"> in sports. </w:t>
      </w:r>
    </w:p>
    <w:p w:rsidR="00817508" w:rsidRDefault="00817508">
      <w:pPr>
        <w:tabs>
          <w:tab w:val="left" w:pos="1635"/>
        </w:tabs>
        <w:ind w:left="0" w:hanging="2"/>
      </w:pPr>
    </w:p>
    <w:p w:rsidR="00817508" w:rsidRDefault="007221B4">
      <w:pPr>
        <w:tabs>
          <w:tab w:val="left" w:pos="1635"/>
        </w:tabs>
        <w:ind w:left="0" w:hanging="2"/>
      </w:pPr>
      <w:r>
        <w:t xml:space="preserve">Must be proficient with working knowledge of trends in athletics. </w:t>
      </w:r>
      <w:r>
        <w:br/>
      </w:r>
    </w:p>
    <w:p w:rsidR="00817508" w:rsidRDefault="007221B4">
      <w:pPr>
        <w:tabs>
          <w:tab w:val="left" w:pos="1635"/>
        </w:tabs>
        <w:ind w:left="0" w:hanging="2"/>
      </w:pPr>
      <w:r>
        <w:t xml:space="preserve">Applicants must have experience and be proficient in using video editing programs (such as: Premiere Pro, Final Cut). </w:t>
      </w:r>
    </w:p>
    <w:p w:rsidR="00817508" w:rsidRDefault="00817508">
      <w:pPr>
        <w:tabs>
          <w:tab w:val="left" w:pos="1635"/>
        </w:tabs>
        <w:ind w:left="0" w:hanging="2"/>
      </w:pPr>
    </w:p>
    <w:p w:rsidR="00817508" w:rsidRDefault="007221B4">
      <w:pPr>
        <w:tabs>
          <w:tab w:val="left" w:pos="1635"/>
        </w:tabs>
        <w:ind w:left="0" w:hanging="2"/>
      </w:pPr>
      <w:r>
        <w:t xml:space="preserve">Applicants must have a creative mind and willingness to participate in brand ideation discussions. </w:t>
      </w:r>
      <w:r>
        <w:br/>
      </w:r>
    </w:p>
    <w:p w:rsidR="00817508" w:rsidRDefault="007221B4">
      <w:pPr>
        <w:tabs>
          <w:tab w:val="left" w:pos="1635"/>
        </w:tabs>
        <w:ind w:left="0" w:hanging="2"/>
      </w:pPr>
      <w:r>
        <w:t>Applicants must be self-motivated, have a willingness to learn and a positive attitude.</w:t>
      </w:r>
    </w:p>
    <w:p w:rsidR="00817508" w:rsidRDefault="00817508">
      <w:pPr>
        <w:tabs>
          <w:tab w:val="left" w:pos="1635"/>
        </w:tabs>
        <w:ind w:left="0" w:hanging="2"/>
      </w:pPr>
    </w:p>
    <w:p w:rsidR="00817508" w:rsidRDefault="007221B4">
      <w:pPr>
        <w:tabs>
          <w:tab w:val="left" w:pos="1635"/>
        </w:tabs>
        <w:ind w:left="0" w:hanging="2"/>
      </w:pPr>
      <w:r>
        <w:t>Applicants must be able to take direction, receive constructive fe</w:t>
      </w:r>
      <w:r>
        <w:t xml:space="preserve">edback, and work well with others.  </w:t>
      </w:r>
      <w:r>
        <w:br/>
      </w:r>
      <w:r>
        <w:br/>
        <w:t>Applicants must be able to work independently and as part of a team, be reliable, responsive, meet deadlines, be organized and possess time management skills, demonstrate attention to detail, and be sensitive to the ne</w:t>
      </w:r>
      <w:r>
        <w:t xml:space="preserve">eds of a diverse population. </w:t>
      </w:r>
      <w:r>
        <w:br/>
      </w:r>
      <w:r>
        <w:br/>
        <w:t xml:space="preserve">Applicants must be interested and engaged in developing professionally.  </w:t>
      </w:r>
      <w:r>
        <w:br/>
      </w:r>
    </w:p>
    <w:p w:rsidR="00817508" w:rsidRDefault="007221B4">
      <w:pPr>
        <w:spacing w:after="240"/>
        <w:ind w:left="0" w:hanging="2"/>
      </w:pPr>
      <w:r>
        <w:lastRenderedPageBreak/>
        <w:t>Applicants</w:t>
      </w:r>
      <w:r>
        <w:rPr>
          <w:color w:val="000000"/>
        </w:rPr>
        <w:t xml:space="preserve"> must be able to work with others at all levels, have a professional demeanor, excellent interpersonal skills, strong oral and written commu</w:t>
      </w:r>
      <w:r>
        <w:rPr>
          <w:color w:val="000000"/>
        </w:rPr>
        <w:t>nication skills, and emotional intelligence.</w:t>
      </w:r>
    </w:p>
    <w:p w:rsidR="00817508" w:rsidRDefault="007221B4">
      <w:pPr>
        <w:spacing w:after="240"/>
        <w:ind w:left="0" w:hanging="2"/>
        <w:rPr>
          <w:color w:val="000000"/>
        </w:rPr>
      </w:pPr>
      <w:r>
        <w:t>Applicants</w:t>
      </w:r>
      <w:r>
        <w:rPr>
          <w:color w:val="000000"/>
        </w:rPr>
        <w:t xml:space="preserve"> must be able to manage conflict, collaborate and work effectively both independently and as a member of a team.</w:t>
      </w:r>
    </w:p>
    <w:p w:rsidR="00817508" w:rsidRDefault="007221B4">
      <w:pPr>
        <w:tabs>
          <w:tab w:val="left" w:pos="1635"/>
        </w:tabs>
        <w:ind w:left="0" w:hanging="2"/>
        <w:rPr>
          <w:b/>
          <w:u w:val="single"/>
        </w:rPr>
      </w:pPr>
      <w:r>
        <w:rPr>
          <w:b/>
          <w:u w:val="single"/>
        </w:rPr>
        <w:t>Preferred Qualifications</w:t>
      </w:r>
      <w:r>
        <w:rPr>
          <w:b/>
          <w:u w:val="single"/>
        </w:rPr>
        <w:br/>
      </w:r>
    </w:p>
    <w:p w:rsidR="00817508" w:rsidRDefault="007221B4">
      <w:pPr>
        <w:tabs>
          <w:tab w:val="left" w:pos="1635"/>
        </w:tabs>
        <w:ind w:left="0" w:hanging="2"/>
      </w:pPr>
      <w:r>
        <w:t>Applicants</w:t>
      </w:r>
      <w:r>
        <w:t xml:space="preserve"> have an established portfolio to submit upon application.  </w:t>
      </w:r>
      <w:r>
        <w:br/>
      </w:r>
    </w:p>
    <w:p w:rsidR="00817508" w:rsidRDefault="007221B4">
      <w:pPr>
        <w:tabs>
          <w:tab w:val="left" w:pos="1635"/>
        </w:tabs>
        <w:ind w:left="0" w:hanging="2"/>
      </w:pPr>
      <w:r>
        <w:t xml:space="preserve">Applicants have a creative mind to create content that will translate to athletic social media platforms. </w:t>
      </w:r>
    </w:p>
    <w:p w:rsidR="00817508" w:rsidRDefault="00817508">
      <w:pPr>
        <w:tabs>
          <w:tab w:val="left" w:pos="1635"/>
        </w:tabs>
        <w:ind w:left="0" w:hanging="2"/>
      </w:pPr>
      <w:bookmarkStart w:id="1" w:name="_heading=h.gjdgxs" w:colFirst="0" w:colLast="0"/>
      <w:bookmarkEnd w:id="1"/>
    </w:p>
    <w:p w:rsidR="00817508" w:rsidRDefault="00817508">
      <w:pPr>
        <w:tabs>
          <w:tab w:val="left" w:pos="1635"/>
        </w:tabs>
        <w:ind w:left="1" w:hanging="3"/>
        <w:rPr>
          <w:b/>
          <w:sz w:val="26"/>
          <w:szCs w:val="26"/>
        </w:rPr>
      </w:pPr>
    </w:p>
    <w:p w:rsidR="00817508" w:rsidRDefault="007221B4">
      <w:pPr>
        <w:tabs>
          <w:tab w:val="left" w:pos="1635"/>
        </w:tabs>
        <w:ind w:left="0" w:hanging="2"/>
        <w:rPr>
          <w:b/>
        </w:rPr>
      </w:pPr>
      <w:r>
        <w:rPr>
          <w:b/>
        </w:rPr>
        <w:t>Student employees are subject to EWU’s employment Policies and Procedures and the EWU</w:t>
      </w:r>
      <w:r>
        <w:rPr>
          <w:b/>
        </w:rPr>
        <w:t xml:space="preserve"> Student Code of Conduct. As a student employee, you are expected to adhere to both. Please be advised that violations of the EWU Student Code of Conduct may affect your employment on campus, even if the conduct occurs beyond the scope of your job responsi</w:t>
      </w:r>
      <w:r>
        <w:rPr>
          <w:b/>
        </w:rPr>
        <w:t>bilities.</w:t>
      </w:r>
    </w:p>
    <w:p w:rsidR="00817508" w:rsidRDefault="007221B4">
      <w:pPr>
        <w:tabs>
          <w:tab w:val="left" w:pos="1635"/>
        </w:tabs>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2" w:name="_GoBack"/>
      <w:bookmarkEnd w:id="2"/>
      <w:r>
        <w:rPr>
          <w:b/>
          <w:highlight w:val="white"/>
        </w:rPr>
        <w:t>before beginning work at EWU. Waivers for the immunization requirements are</w:t>
      </w:r>
      <w:r>
        <w:rPr>
          <w:b/>
          <w:highlight w:val="white"/>
        </w:rPr>
        <w:t xml:space="preserve"> available for medical or sincerely held religious beliefs. </w:t>
      </w:r>
    </w:p>
    <w:p w:rsidR="00817508" w:rsidRDefault="007221B4">
      <w:pPr>
        <w:tabs>
          <w:tab w:val="left" w:pos="1635"/>
        </w:tabs>
        <w:spacing w:before="240" w:after="240" w:line="276" w:lineRule="auto"/>
        <w:ind w:left="0" w:hanging="2"/>
        <w:rPr>
          <w:b/>
          <w:highlight w:val="white"/>
        </w:rPr>
      </w:pPr>
      <w:r>
        <w:rPr>
          <w:b/>
          <w:highlight w:val="white"/>
        </w:rPr>
        <w:t>This position, during the course of university employment will be involved in the receipt of, or accountability for, university funds or other items of value; as well as the unsupervised access w</w:t>
      </w:r>
      <w:r>
        <w:rPr>
          <w:b/>
          <w:highlight w:val="white"/>
        </w:rPr>
        <w:t>ith the developmentally disabled, vulnerable adults or children under the age of 16. The offer of employment is contingent upon successful completion and passing of a background check prior to beginning employment.</w:t>
      </w:r>
    </w:p>
    <w:p w:rsidR="00817508" w:rsidRDefault="007221B4">
      <w:pPr>
        <w:tabs>
          <w:tab w:val="left" w:pos="1635"/>
        </w:tabs>
        <w:spacing w:before="240" w:after="240" w:line="276" w:lineRule="auto"/>
        <w:ind w:left="0" w:hanging="2"/>
        <w:rPr>
          <w:b/>
          <w:color w:val="A71933"/>
          <w:highlight w:val="white"/>
        </w:rPr>
      </w:pPr>
      <w:r>
        <w:rPr>
          <w:b/>
          <w:color w:val="A71933"/>
          <w:highlight w:val="white"/>
        </w:rPr>
        <w:t>Salary Range B</w:t>
      </w:r>
    </w:p>
    <w:p w:rsidR="00817508" w:rsidRDefault="00817508">
      <w:pPr>
        <w:tabs>
          <w:tab w:val="left" w:pos="1635"/>
        </w:tabs>
        <w:spacing w:before="240" w:after="240" w:line="276" w:lineRule="auto"/>
        <w:ind w:left="0" w:hanging="2"/>
        <w:rPr>
          <w:b/>
          <w:highlight w:val="white"/>
        </w:rPr>
      </w:pPr>
    </w:p>
    <w:p w:rsidR="00817508" w:rsidRDefault="007221B4">
      <w:pPr>
        <w:tabs>
          <w:tab w:val="left" w:pos="1635"/>
        </w:tabs>
        <w:spacing w:line="276" w:lineRule="auto"/>
        <w:ind w:left="0" w:hanging="2"/>
        <w:rPr>
          <w:b/>
        </w:rPr>
      </w:pPr>
      <w:r>
        <w:rPr>
          <w:b/>
        </w:rPr>
        <w:t xml:space="preserve"> </w:t>
      </w:r>
    </w:p>
    <w:p w:rsidR="00817508" w:rsidRDefault="007221B4">
      <w:pPr>
        <w:tabs>
          <w:tab w:val="left" w:pos="1635"/>
        </w:tabs>
        <w:spacing w:before="240" w:after="240"/>
        <w:ind w:left="0" w:hanging="2"/>
        <w:rPr>
          <w:b/>
        </w:rPr>
      </w:pPr>
      <w:r>
        <w:rPr>
          <w:b/>
        </w:rPr>
        <w:t xml:space="preserve"> </w:t>
      </w:r>
    </w:p>
    <w:p w:rsidR="00817508" w:rsidRDefault="00817508">
      <w:pPr>
        <w:tabs>
          <w:tab w:val="left" w:pos="1635"/>
        </w:tabs>
        <w:ind w:left="0" w:hanging="2"/>
        <w:rPr>
          <w:b/>
        </w:rPr>
      </w:pPr>
    </w:p>
    <w:sectPr w:rsidR="00817508">
      <w:headerReference w:type="default" r:id="rId14"/>
      <w:footerReference w:type="default" r:id="rId15"/>
      <w:type w:val="continuous"/>
      <w:pgSz w:w="12240" w:h="15840"/>
      <w:pgMar w:top="720" w:right="720" w:bottom="720" w:left="72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1B4" w:rsidRDefault="007221B4">
      <w:pPr>
        <w:spacing w:line="240" w:lineRule="auto"/>
        <w:ind w:left="0" w:hanging="2"/>
      </w:pPr>
      <w:r>
        <w:separator/>
      </w:r>
    </w:p>
  </w:endnote>
  <w:endnote w:type="continuationSeparator" w:id="0">
    <w:p w:rsidR="007221B4" w:rsidRDefault="007221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817508">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7221B4">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9156700</wp:posOffset>
              </wp:positionV>
              <wp:extent cx="403225" cy="403225"/>
              <wp:effectExtent l="0" t="0" r="0" b="0"/>
              <wp:wrapNone/>
              <wp:docPr id="7" name="Rectangle 7"/>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17508" w:rsidRDefault="0081750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03225" cy="403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9156700</wp:posOffset>
              </wp:positionV>
              <wp:extent cx="6191250" cy="476250"/>
              <wp:effectExtent l="0" t="0" r="0" b="0"/>
              <wp:wrapNone/>
              <wp:docPr id="8" name="Rectangle 8"/>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17508" w:rsidRDefault="007221B4">
                          <w:pPr>
                            <w:spacing w:line="240" w:lineRule="auto"/>
                            <w:ind w:left="0" w:hanging="2"/>
                          </w:pPr>
                          <w:r>
                            <w:rPr>
                              <w:rFonts w:ascii="Open Sans" w:eastAsia="Open Sans" w:hAnsi="Open Sans" w:cs="Open Sans"/>
                              <w:color w:val="A71933"/>
                              <w:sz w:val="16"/>
                            </w:rPr>
                            <w:t>Student Employment</w:t>
                          </w:r>
                        </w:p>
                        <w:p w:rsidR="00817508" w:rsidRDefault="007221B4">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17508" w:rsidRDefault="007221B4">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17508" w:rsidRDefault="00817508">
                          <w:pPr>
                            <w:spacing w:line="240" w:lineRule="auto"/>
                            <w:ind w:left="0" w:hanging="2"/>
                          </w:pPr>
                        </w:p>
                        <w:p w:rsidR="00817508" w:rsidRDefault="0081750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191250" cy="4762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817508">
    <w:pPr>
      <w:pBdr>
        <w:top w:val="nil"/>
        <w:left w:val="nil"/>
        <w:bottom w:val="nil"/>
        <w:right w:val="nil"/>
        <w:between w:val="nil"/>
      </w:pBdr>
      <w:tabs>
        <w:tab w:val="center" w:pos="4320"/>
        <w:tab w:val="right" w:pos="8640"/>
      </w:tabs>
      <w:spacing w:line="240" w:lineRule="auto"/>
      <w:ind w:left="0" w:hanging="2"/>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7221B4">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62336" behindDoc="0" locked="0" layoutInCell="1" hidden="0" allowOverlap="1">
              <wp:simplePos x="0" y="0"/>
              <wp:positionH relativeFrom="column">
                <wp:posOffset>-228599</wp:posOffset>
              </wp:positionH>
              <wp:positionV relativeFrom="paragraph">
                <wp:posOffset>9156700</wp:posOffset>
              </wp:positionV>
              <wp:extent cx="403225" cy="403225"/>
              <wp:effectExtent l="0" t="0" r="0" b="0"/>
              <wp:wrapNone/>
              <wp:docPr id="9" name="Rectangle 9"/>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17508" w:rsidRDefault="0081750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403225" cy="403225"/>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03225" cy="403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-228599</wp:posOffset>
              </wp:positionH>
              <wp:positionV relativeFrom="paragraph">
                <wp:posOffset>9156700</wp:posOffset>
              </wp:positionV>
              <wp:extent cx="6191250" cy="476250"/>
              <wp:effectExtent l="0" t="0" r="0" b="0"/>
              <wp:wrapNone/>
              <wp:docPr id="10" name="Rectangle 10"/>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17508" w:rsidRDefault="007221B4">
                          <w:pPr>
                            <w:spacing w:line="240" w:lineRule="auto"/>
                            <w:ind w:left="0" w:hanging="2"/>
                          </w:pPr>
                          <w:r>
                            <w:rPr>
                              <w:rFonts w:ascii="Open Sans" w:eastAsia="Open Sans" w:hAnsi="Open Sans" w:cs="Open Sans"/>
                              <w:color w:val="A71933"/>
                              <w:sz w:val="16"/>
                            </w:rPr>
                            <w:t>Student Employment</w:t>
                          </w:r>
                        </w:p>
                        <w:p w:rsidR="00817508" w:rsidRDefault="007221B4">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17508" w:rsidRDefault="007221B4">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17508" w:rsidRDefault="00817508">
                          <w:pPr>
                            <w:spacing w:line="240" w:lineRule="auto"/>
                            <w:ind w:left="0" w:hanging="2"/>
                          </w:pPr>
                        </w:p>
                        <w:p w:rsidR="00817508" w:rsidRDefault="00817508">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9156700</wp:posOffset>
              </wp:positionV>
              <wp:extent cx="6191250" cy="476250"/>
              <wp:effectExtent b="0" l="0" r="0" t="0"/>
              <wp:wrapNone/>
              <wp:docPr id="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191250" cy="4762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1B4" w:rsidRDefault="007221B4">
      <w:pPr>
        <w:spacing w:line="240" w:lineRule="auto"/>
        <w:ind w:left="0" w:hanging="2"/>
      </w:pPr>
      <w:r>
        <w:separator/>
      </w:r>
    </w:p>
  </w:footnote>
  <w:footnote w:type="continuationSeparator" w:id="0">
    <w:p w:rsidR="007221B4" w:rsidRDefault="007221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817508">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7221B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-228598</wp:posOffset>
          </wp:positionH>
          <wp:positionV relativeFrom="paragraph">
            <wp:posOffset>-268603</wp:posOffset>
          </wp:positionV>
          <wp:extent cx="2341245" cy="589280"/>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3" r="8244" b="22015"/>
                  <a:stretch>
                    <a:fillRect/>
                  </a:stretch>
                </pic:blipFill>
                <pic:spPr>
                  <a:xfrm>
                    <a:off x="0" y="0"/>
                    <a:ext cx="2341245" cy="589280"/>
                  </a:xfrm>
                  <a:prstGeom prst="rect">
                    <a:avLst/>
                  </a:prstGeom>
                  <a:ln/>
                </pic:spPr>
              </pic:pic>
            </a:graphicData>
          </a:graphic>
        </wp:anchor>
      </w:drawing>
    </w:r>
  </w:p>
  <w:p w:rsidR="00817508" w:rsidRDefault="007221B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17508" w:rsidRDefault="007221B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817508">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7508" w:rsidRDefault="007221B4">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61312" behindDoc="0" locked="0" layoutInCell="1" hidden="0" allowOverlap="1">
          <wp:simplePos x="0" y="0"/>
          <wp:positionH relativeFrom="column">
            <wp:posOffset>-228598</wp:posOffset>
          </wp:positionH>
          <wp:positionV relativeFrom="paragraph">
            <wp:posOffset>-268603</wp:posOffset>
          </wp:positionV>
          <wp:extent cx="2341245" cy="589280"/>
          <wp:effectExtent l="0" t="0" r="0" b="0"/>
          <wp:wrapNone/>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3" r="8244" b="22015"/>
                  <a:stretch>
                    <a:fillRect/>
                  </a:stretch>
                </pic:blipFill>
                <pic:spPr>
                  <a:xfrm>
                    <a:off x="0" y="0"/>
                    <a:ext cx="2341245" cy="589280"/>
                  </a:xfrm>
                  <a:prstGeom prst="rect">
                    <a:avLst/>
                  </a:prstGeom>
                  <a:ln/>
                </pic:spPr>
              </pic:pic>
            </a:graphicData>
          </a:graphic>
        </wp:anchor>
      </w:drawing>
    </w:r>
  </w:p>
  <w:p w:rsidR="00817508" w:rsidRDefault="007221B4">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17508" w:rsidRDefault="007221B4">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074A"/>
    <w:multiLevelType w:val="multilevel"/>
    <w:tmpl w:val="C714C0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08"/>
    <w:rsid w:val="007221B4"/>
    <w:rsid w:val="00817508"/>
    <w:rsid w:val="00D8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504AA-C8EB-4BA1-825F-5453FE1F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uiPriority w:val="22"/>
    <w:qFormat/>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tfNg9S24O3yW/jRwwjkQhfnkw==">AMUW2mVuhl5qOruY7JYWsHBeFTDcdc/HmhcUptbT5X7zce00zYtO4/amVaTWQdNtvDqZKAAxe+6IW0anjWqc9eWFzlVt9leo83InodRuSlZbzNZG3aKTz1LjRiqV48T5jeeqbo5ive4g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2024-02-27T23:58:00Z</dcterms:created>
  <dcterms:modified xsi:type="dcterms:W3CDTF">2024-02-27T23:58:00Z</dcterms:modified>
</cp:coreProperties>
</file>