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45BDA" w:rsidRDefault="004D3492">
      <w:pPr>
        <w:spacing w:after="280"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Outdoor Field Staff Assistant—EPIC Adventures</w:t>
      </w:r>
    </w:p>
    <w:p w14:paraId="00000002" w14:textId="77777777" w:rsidR="00A45BDA" w:rsidRDefault="004D34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EPIC Adventures is seeking EWU students to work as Outdoor Field Staff Assistant. Students applying for this position may have the ability to progress from Outdoor Field Staff Assistant to Outdoor Field Staff Lead based on </w:t>
      </w:r>
      <w:r>
        <w:rPr>
          <w:rFonts w:ascii="Times New Roman" w:eastAsia="Times New Roman" w:hAnsi="Times New Roman" w:cs="Times New Roman"/>
          <w:sz w:val="24"/>
          <w:szCs w:val="24"/>
        </w:rPr>
        <w:t>training</w:t>
      </w:r>
      <w:r>
        <w:rPr>
          <w:rFonts w:ascii="Times New Roman" w:eastAsia="Times New Roman" w:hAnsi="Times New Roman" w:cs="Times New Roman"/>
          <w:color w:val="000000"/>
          <w:sz w:val="24"/>
          <w:szCs w:val="24"/>
        </w:rPr>
        <w:t>, evaluations and prior e</w:t>
      </w:r>
      <w:r>
        <w:rPr>
          <w:rFonts w:ascii="Times New Roman" w:eastAsia="Times New Roman" w:hAnsi="Times New Roman" w:cs="Times New Roman"/>
          <w:color w:val="000000"/>
          <w:sz w:val="24"/>
          <w:szCs w:val="24"/>
        </w:rPr>
        <w:t>xperience. </w:t>
      </w:r>
      <w:r>
        <w:rPr>
          <w:rFonts w:ascii="Times New Roman" w:eastAsia="Times New Roman" w:hAnsi="Times New Roman" w:cs="Times New Roman"/>
          <w:sz w:val="24"/>
          <w:szCs w:val="24"/>
        </w:rPr>
        <w:t>No experience in these activities is required to join our team but a willingness to learn and try new things is expected!</w:t>
      </w:r>
    </w:p>
    <w:p w14:paraId="00000003" w14:textId="77777777" w:rsidR="00A45BDA" w:rsidRDefault="00A45BDA">
      <w:pPr>
        <w:spacing w:after="0" w:line="240" w:lineRule="auto"/>
        <w:rPr>
          <w:rFonts w:ascii="Times New Roman" w:eastAsia="Times New Roman" w:hAnsi="Times New Roman" w:cs="Times New Roman"/>
          <w:color w:val="000000"/>
          <w:sz w:val="24"/>
          <w:szCs w:val="24"/>
        </w:rPr>
      </w:pPr>
    </w:p>
    <w:p w14:paraId="00000004" w14:textId="77777777" w:rsidR="00A45BDA" w:rsidRDefault="004D34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Outdoor Field Staff Assistant will work under general supervision and their duties may include, but are not limited to:</w:t>
      </w:r>
    </w:p>
    <w:p w14:paraId="00000005" w14:textId="77777777" w:rsidR="00A45BDA" w:rsidRDefault="004D34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06" w14:textId="77777777" w:rsidR="00A45BDA" w:rsidRDefault="004D349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Assist in coordination of adventure trips which include, but are not limited to, activities such as rock climbing, rafting, backpacking, and stand-up </w:t>
      </w:r>
      <w:proofErr w:type="spellStart"/>
      <w:r>
        <w:rPr>
          <w:rFonts w:ascii="Times New Roman" w:eastAsia="Times New Roman" w:hAnsi="Times New Roman" w:cs="Times New Roman"/>
          <w:color w:val="000000"/>
          <w:sz w:val="24"/>
          <w:szCs w:val="24"/>
        </w:rPr>
        <w:t>paddleboarding</w:t>
      </w:r>
      <w:proofErr w:type="spellEnd"/>
      <w:r>
        <w:rPr>
          <w:rFonts w:ascii="Times New Roman" w:eastAsia="Times New Roman" w:hAnsi="Times New Roman" w:cs="Times New Roman"/>
          <w:color w:val="000000"/>
          <w:sz w:val="24"/>
          <w:szCs w:val="24"/>
        </w:rPr>
        <w:t xml:space="preserve">. </w:t>
      </w:r>
    </w:p>
    <w:p w14:paraId="00000007" w14:textId="77777777" w:rsidR="00A45BDA" w:rsidRDefault="004D349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 in facilitation of travel logistics for trips managed by third party contractors s</w:t>
      </w:r>
      <w:r>
        <w:rPr>
          <w:rFonts w:ascii="Times New Roman" w:eastAsia="Times New Roman" w:hAnsi="Times New Roman" w:cs="Times New Roman"/>
          <w:color w:val="000000"/>
          <w:sz w:val="24"/>
          <w:szCs w:val="24"/>
        </w:rPr>
        <w:t>uch as skiing, dog sledding, ice-climbing, and zip-lining. These activities include half-day, single-day, and multi-day (overnight) trips, with group sizes generally ranging from 3-12 students.</w:t>
      </w:r>
    </w:p>
    <w:p w14:paraId="00000008" w14:textId="77777777" w:rsidR="00A45BDA" w:rsidRDefault="004D349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 with camp kitchen management.</w:t>
      </w:r>
    </w:p>
    <w:p w14:paraId="00000009" w14:textId="77777777" w:rsidR="00A45BDA" w:rsidRDefault="004D349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in meal planning, </w:t>
      </w:r>
      <w:r>
        <w:rPr>
          <w:rFonts w:ascii="Times New Roman" w:eastAsia="Times New Roman" w:hAnsi="Times New Roman" w:cs="Times New Roman"/>
          <w:sz w:val="24"/>
          <w:szCs w:val="24"/>
        </w:rPr>
        <w:t>preparation and clean-up for day and overnight trips.</w:t>
      </w:r>
    </w:p>
    <w:p w14:paraId="0000000A" w14:textId="77777777" w:rsidR="00A45BDA" w:rsidRDefault="004D349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Driving and trailer management including loading and unloading.</w:t>
      </w:r>
    </w:p>
    <w:p w14:paraId="0000000B" w14:textId="77777777" w:rsidR="00A45BDA" w:rsidRDefault="004D349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 coordination of participants while traveling in vehicles.</w:t>
      </w:r>
    </w:p>
    <w:p w14:paraId="0000000C" w14:textId="77777777" w:rsidR="00A45BDA" w:rsidRDefault="004D349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 completing pre-trip planning form (logistics and emergency m</w:t>
      </w:r>
      <w:r>
        <w:rPr>
          <w:rFonts w:ascii="Times New Roman" w:eastAsia="Times New Roman" w:hAnsi="Times New Roman" w:cs="Times New Roman"/>
          <w:sz w:val="24"/>
          <w:szCs w:val="24"/>
        </w:rPr>
        <w:t>anagement).</w:t>
      </w:r>
    </w:p>
    <w:p w14:paraId="0000000D" w14:textId="77777777" w:rsidR="00A45BDA" w:rsidRDefault="004D349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 pre-trip participant management.</w:t>
      </w:r>
    </w:p>
    <w:p w14:paraId="0000000E" w14:textId="77777777" w:rsidR="00A45BDA" w:rsidRDefault="004D349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with group management while facilitating adventure activity.</w:t>
      </w:r>
    </w:p>
    <w:p w14:paraId="0000000F" w14:textId="77777777" w:rsidR="00A45BDA" w:rsidRDefault="004D349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Model an understanding towards different skill and comfort levels in an outdoor setting.</w:t>
      </w:r>
    </w:p>
    <w:p w14:paraId="00000010" w14:textId="77777777" w:rsidR="00A45BDA" w:rsidRDefault="004D349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with purchasing food and essential items for assigned.</w:t>
      </w:r>
    </w:p>
    <w:p w14:paraId="00000011" w14:textId="77777777" w:rsidR="00A45BDA" w:rsidRDefault="004D3492">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with cash and receipt management for the assigned trip.</w:t>
      </w:r>
    </w:p>
    <w:p w14:paraId="00000012" w14:textId="77777777" w:rsidR="00A45BDA" w:rsidRDefault="004D3492">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with completing checklists; pre-trip, vehicle and post-trip. </w:t>
      </w:r>
    </w:p>
    <w:p w14:paraId="00000013" w14:textId="77777777" w:rsidR="00A45BDA" w:rsidRDefault="004D3492">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with campsite set-up and management.</w:t>
      </w:r>
    </w:p>
    <w:p w14:paraId="00000014" w14:textId="77777777" w:rsidR="00A45BDA" w:rsidRDefault="004D3492">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Ensures group adhe</w:t>
      </w:r>
      <w:r>
        <w:rPr>
          <w:rFonts w:ascii="Times New Roman" w:eastAsia="Times New Roman" w:hAnsi="Times New Roman" w:cs="Times New Roman"/>
          <w:sz w:val="24"/>
          <w:szCs w:val="24"/>
        </w:rPr>
        <w:t xml:space="preserve">res to Leave No Trace ethics. </w:t>
      </w:r>
    </w:p>
    <w:p w14:paraId="00000015" w14:textId="77777777" w:rsidR="00A45BDA" w:rsidRDefault="004D3492">
      <w:pPr>
        <w:numPr>
          <w:ilvl w:val="0"/>
          <w:numId w:val="3"/>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Performing other related duties as assigned. </w:t>
      </w:r>
    </w:p>
    <w:p w14:paraId="00000016" w14:textId="77777777" w:rsidR="00A45BDA" w:rsidRDefault="004D34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position will report to Epic Adventures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and Associate Director Campus Recreation. This position will work various shifts depending on events and including nights and/or weekends.  Estimated Workload: 3 to 5 single-day trips, and 1 to 3 multi-day trips per quarter.  The majority of work is conduc</w:t>
      </w:r>
      <w:r>
        <w:rPr>
          <w:rFonts w:ascii="Times New Roman" w:eastAsia="Times New Roman" w:hAnsi="Times New Roman" w:cs="Times New Roman"/>
          <w:sz w:val="24"/>
          <w:szCs w:val="24"/>
        </w:rPr>
        <w:t xml:space="preserve">ted off campus. Administrative work located at URC 150, Cheney, Washington.  </w:t>
      </w:r>
    </w:p>
    <w:p w14:paraId="00000017" w14:textId="77777777" w:rsidR="00A45BDA" w:rsidRDefault="00A45BDA">
      <w:pPr>
        <w:spacing w:after="0" w:line="240" w:lineRule="auto"/>
        <w:rPr>
          <w:rFonts w:ascii="Times New Roman" w:eastAsia="Times New Roman" w:hAnsi="Times New Roman" w:cs="Times New Roman"/>
          <w:sz w:val="24"/>
          <w:szCs w:val="24"/>
        </w:rPr>
      </w:pPr>
    </w:p>
    <w:p w14:paraId="00000018" w14:textId="77777777" w:rsidR="00A45BDA" w:rsidRDefault="004D349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Required Qualifications:</w:t>
      </w:r>
    </w:p>
    <w:p w14:paraId="00000019" w14:textId="77777777" w:rsidR="00A45BDA" w:rsidRDefault="00A45BDA">
      <w:pPr>
        <w:spacing w:after="0" w:line="240" w:lineRule="auto"/>
        <w:rPr>
          <w:rFonts w:ascii="Times New Roman" w:eastAsia="Times New Roman" w:hAnsi="Times New Roman" w:cs="Times New Roman"/>
          <w:b/>
          <w:sz w:val="24"/>
          <w:szCs w:val="24"/>
          <w:u w:val="single"/>
        </w:rPr>
      </w:pPr>
    </w:p>
    <w:p w14:paraId="0000001A" w14:textId="77777777" w:rsidR="00A45BDA" w:rsidRDefault="004D34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must have good computer skills with the ability to type or keyboard, use Microsoft Office Software including, but not limited to, Word and O</w:t>
      </w:r>
      <w:r>
        <w:rPr>
          <w:rFonts w:ascii="Times New Roman" w:eastAsia="Times New Roman" w:hAnsi="Times New Roman" w:cs="Times New Roman"/>
          <w:sz w:val="24"/>
          <w:szCs w:val="24"/>
        </w:rPr>
        <w:t xml:space="preserve">utlook, and ability to use web browsers and social media.  </w:t>
      </w:r>
    </w:p>
    <w:p w14:paraId="0000001B" w14:textId="77777777" w:rsidR="00A45BDA" w:rsidRDefault="00A45BDA">
      <w:pPr>
        <w:spacing w:after="0" w:line="240" w:lineRule="auto"/>
        <w:ind w:left="2" w:hanging="2"/>
        <w:rPr>
          <w:rFonts w:ascii="Times New Roman" w:eastAsia="Times New Roman" w:hAnsi="Times New Roman" w:cs="Times New Roman"/>
          <w:color w:val="000000"/>
          <w:sz w:val="24"/>
          <w:szCs w:val="24"/>
        </w:rPr>
      </w:pPr>
    </w:p>
    <w:p w14:paraId="0000001C" w14:textId="77777777" w:rsidR="00A45BDA" w:rsidRDefault="004D3492">
      <w:pPr>
        <w:spacing w:after="0"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Applicants must be reliable, responsive, willing to take direction and follow guidance.  </w:t>
      </w:r>
    </w:p>
    <w:p w14:paraId="0000001D" w14:textId="77777777" w:rsidR="00A45BDA" w:rsidRDefault="004D3492">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Applicants must have a professional demeanor and the ability to effectively communicate with a diverse po</w:t>
      </w:r>
      <w:r>
        <w:rPr>
          <w:rFonts w:ascii="Times New Roman" w:eastAsia="Times New Roman" w:hAnsi="Times New Roman" w:cs="Times New Roman"/>
          <w:color w:val="000000"/>
          <w:sz w:val="24"/>
          <w:szCs w:val="24"/>
        </w:rPr>
        <w:t>pulation in person or via phone.</w:t>
      </w:r>
    </w:p>
    <w:p w14:paraId="0000001E" w14:textId="77777777" w:rsidR="00A45BDA" w:rsidRDefault="004D3492">
      <w:pPr>
        <w:spacing w:line="240" w:lineRule="auto"/>
        <w:ind w:left="2" w:hanging="2"/>
        <w:rPr>
          <w:rFonts w:ascii="Times New Roman" w:eastAsia="Times New Roman" w:hAnsi="Times New Roman" w:cs="Times New Roman"/>
          <w:color w:val="000000"/>
          <w:sz w:val="24"/>
          <w:szCs w:val="24"/>
        </w:rPr>
      </w:pPr>
      <w:bookmarkStart w:id="0" w:name="_heading=h.30j0zll" w:colFirst="0" w:colLast="0"/>
      <w:bookmarkEnd w:id="0"/>
      <w:r>
        <w:rPr>
          <w:rFonts w:ascii="Times New Roman" w:eastAsia="Times New Roman" w:hAnsi="Times New Roman" w:cs="Times New Roman"/>
          <w:color w:val="000000"/>
          <w:sz w:val="24"/>
          <w:szCs w:val="24"/>
        </w:rPr>
        <w:t xml:space="preserve">Applicants must be detail oriented and able to enter data and prepare documents with accuracy. </w:t>
      </w:r>
    </w:p>
    <w:p w14:paraId="0000001F" w14:textId="77777777" w:rsidR="00A45BDA" w:rsidRDefault="004D3492">
      <w:pPr>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Applicants</w:t>
      </w:r>
      <w:r>
        <w:rPr>
          <w:rFonts w:ascii="Times New Roman" w:eastAsia="Times New Roman" w:hAnsi="Times New Roman" w:cs="Times New Roman"/>
          <w:color w:val="000000"/>
          <w:sz w:val="24"/>
          <w:szCs w:val="24"/>
        </w:rPr>
        <w:t xml:space="preserve"> must be able to work with others at all levels, have a professional demeanor, excellent interpersonal skills, strong</w:t>
      </w:r>
      <w:r>
        <w:rPr>
          <w:rFonts w:ascii="Times New Roman" w:eastAsia="Times New Roman" w:hAnsi="Times New Roman" w:cs="Times New Roman"/>
          <w:color w:val="000000"/>
          <w:sz w:val="24"/>
          <w:szCs w:val="24"/>
        </w:rPr>
        <w:t xml:space="preserve"> oral and written communication skills, and emotional intelligence.</w:t>
      </w:r>
    </w:p>
    <w:p w14:paraId="00000020" w14:textId="77777777" w:rsidR="00A45BDA" w:rsidRDefault="004D3492">
      <w:pPr>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Applicants</w:t>
      </w:r>
      <w:r>
        <w:rPr>
          <w:rFonts w:ascii="Times New Roman" w:eastAsia="Times New Roman" w:hAnsi="Times New Roman" w:cs="Times New Roman"/>
          <w:color w:val="000000"/>
          <w:sz w:val="24"/>
          <w:szCs w:val="24"/>
        </w:rPr>
        <w:t xml:space="preserve"> must be able to manage conflict, collaborate and work effectively both independently and as a member of a team.</w:t>
      </w:r>
    </w:p>
    <w:p w14:paraId="00000021" w14:textId="77777777" w:rsidR="00A45BDA" w:rsidRDefault="004D34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must possess a valid driver’s license. </w:t>
      </w:r>
    </w:p>
    <w:p w14:paraId="00000022" w14:textId="77777777" w:rsidR="00A45BDA" w:rsidRDefault="00A45BDA">
      <w:pPr>
        <w:spacing w:after="0" w:line="240" w:lineRule="auto"/>
        <w:rPr>
          <w:rFonts w:ascii="Times New Roman" w:eastAsia="Times New Roman" w:hAnsi="Times New Roman" w:cs="Times New Roman"/>
          <w:sz w:val="24"/>
          <w:szCs w:val="24"/>
          <w:u w:val="single"/>
        </w:rPr>
      </w:pPr>
    </w:p>
    <w:p w14:paraId="00000023" w14:textId="77777777" w:rsidR="00A45BDA" w:rsidRDefault="004D34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must attend and successfully complete the following trainings:  </w:t>
      </w:r>
    </w:p>
    <w:p w14:paraId="00000024" w14:textId="77777777" w:rsidR="00A45BDA" w:rsidRDefault="00A45BDA">
      <w:pPr>
        <w:spacing w:after="0" w:line="240" w:lineRule="auto"/>
        <w:rPr>
          <w:rFonts w:ascii="Times New Roman" w:eastAsia="Times New Roman" w:hAnsi="Times New Roman" w:cs="Times New Roman"/>
          <w:b/>
          <w:sz w:val="24"/>
          <w:szCs w:val="24"/>
        </w:rPr>
      </w:pPr>
    </w:p>
    <w:p w14:paraId="00000025" w14:textId="77777777" w:rsidR="00A45BDA" w:rsidRDefault="004D349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Orientation and Day Trip Training</w:t>
      </w:r>
    </w:p>
    <w:p w14:paraId="00000026" w14:textId="77777777" w:rsidR="00A45BDA" w:rsidRDefault="004D349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Training Date(s):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E60000"/>
          <w:sz w:val="24"/>
          <w:szCs w:val="24"/>
        </w:rPr>
        <w:t>Monday, September 19th and Tuesday, September 20th</w:t>
      </w:r>
    </w:p>
    <w:p w14:paraId="00000027" w14:textId="77777777" w:rsidR="00A45BDA" w:rsidRDefault="004D349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EPIC Driver Training</w:t>
      </w:r>
    </w:p>
    <w:p w14:paraId="00000028" w14:textId="77777777" w:rsidR="00A45BDA" w:rsidRDefault="004D349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Training Date(s): Fall Quarter</w:t>
      </w:r>
    </w:p>
    <w:p w14:paraId="00000029" w14:textId="77777777" w:rsidR="00A45BDA" w:rsidRDefault="004D349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CPR, First Aid and AED Certification - Offered by EPIC Adventures</w:t>
      </w:r>
    </w:p>
    <w:p w14:paraId="0000002A" w14:textId="77777777" w:rsidR="00A45BDA" w:rsidRDefault="004D349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Training Date(s):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TBD, Fall Quarter</w:t>
      </w:r>
    </w:p>
    <w:p w14:paraId="0000002B" w14:textId="77777777" w:rsidR="00A45BDA" w:rsidRDefault="004D349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Assistant Trip Leader Skills Training</w:t>
      </w:r>
    </w:p>
    <w:p w14:paraId="0000002C" w14:textId="77777777" w:rsidR="00A45BDA" w:rsidRDefault="004D349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color w:val="E60000"/>
          <w:sz w:val="24"/>
          <w:szCs w:val="24"/>
        </w:rPr>
        <w:t> November 10th-13th (Overnight)</w:t>
      </w:r>
    </w:p>
    <w:p w14:paraId="0000002D" w14:textId="77777777" w:rsidR="00A45BDA" w:rsidRDefault="004D349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Technical Skills Training</w:t>
      </w:r>
    </w:p>
    <w:p w14:paraId="0000002E" w14:textId="77777777" w:rsidR="00A45BDA" w:rsidRDefault="004D349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color w:val="E60000"/>
          <w:sz w:val="24"/>
          <w:szCs w:val="24"/>
        </w:rPr>
        <w:t> Winter Quarter: On-campus weekly train</w:t>
      </w:r>
      <w:r>
        <w:rPr>
          <w:rFonts w:ascii="Times New Roman" w:eastAsia="Times New Roman" w:hAnsi="Times New Roman" w:cs="Times New Roman"/>
          <w:color w:val="E60000"/>
          <w:sz w:val="24"/>
          <w:szCs w:val="24"/>
        </w:rPr>
        <w:t>ing</w:t>
      </w:r>
    </w:p>
    <w:p w14:paraId="0000002F" w14:textId="77777777" w:rsidR="00A45BDA" w:rsidRDefault="004D349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E60000"/>
          <w:sz w:val="24"/>
          <w:szCs w:val="24"/>
        </w:rPr>
        <w:t xml:space="preserve">·      Spring Break: Week-Long Field </w:t>
      </w:r>
    </w:p>
    <w:p w14:paraId="00000030" w14:textId="77777777" w:rsidR="00A45BDA" w:rsidRDefault="00A45BDA">
      <w:pPr>
        <w:spacing w:after="0" w:line="240" w:lineRule="auto"/>
        <w:rPr>
          <w:rFonts w:ascii="Times New Roman" w:eastAsia="Times New Roman" w:hAnsi="Times New Roman" w:cs="Times New Roman"/>
          <w:sz w:val="24"/>
          <w:szCs w:val="24"/>
        </w:rPr>
      </w:pPr>
    </w:p>
    <w:p w14:paraId="00000031" w14:textId="77777777" w:rsidR="00A45BDA" w:rsidRDefault="00A45BDA">
      <w:pPr>
        <w:ind w:left="2" w:hanging="2"/>
        <w:rPr>
          <w:rFonts w:ascii="Times New Roman" w:eastAsia="Times New Roman" w:hAnsi="Times New Roman" w:cs="Times New Roman"/>
          <w:color w:val="000000"/>
          <w:sz w:val="24"/>
          <w:szCs w:val="24"/>
        </w:rPr>
      </w:pPr>
    </w:p>
    <w:p w14:paraId="00000032" w14:textId="77777777" w:rsidR="00A45BDA" w:rsidRDefault="004D34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must be able to meet the following essential functions:</w:t>
      </w:r>
    </w:p>
    <w:p w14:paraId="00000033" w14:textId="77777777" w:rsidR="00A45BDA" w:rsidRDefault="00A45BDA">
      <w:pPr>
        <w:spacing w:after="0" w:line="240" w:lineRule="auto"/>
        <w:rPr>
          <w:rFonts w:ascii="Times New Roman" w:eastAsia="Times New Roman" w:hAnsi="Times New Roman" w:cs="Times New Roman"/>
          <w:color w:val="000000"/>
          <w:sz w:val="24"/>
          <w:szCs w:val="24"/>
        </w:rPr>
      </w:pPr>
    </w:p>
    <w:p w14:paraId="00000034" w14:textId="77777777" w:rsidR="00A45BDA" w:rsidRDefault="004D349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to work within varying environmental conditions including working inside/outside, working within various and changing temperatures, humi</w:t>
      </w:r>
      <w:r>
        <w:rPr>
          <w:rFonts w:ascii="Times New Roman" w:eastAsia="Times New Roman" w:hAnsi="Times New Roman" w:cs="Times New Roman"/>
          <w:color w:val="000000"/>
          <w:sz w:val="24"/>
          <w:szCs w:val="24"/>
        </w:rPr>
        <w:t>dity, dry/wet conditions, high places, dirty/ dusty/odorous environments, uneven ground. </w:t>
      </w:r>
    </w:p>
    <w:p w14:paraId="00000035" w14:textId="77777777" w:rsidR="00A45BDA" w:rsidRDefault="004D349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to meet the following job specific physical requirements:  frequent sitting, standing, walking, bending over, reaching overhead, kneeling, balancing, pushing/</w:t>
      </w:r>
      <w:r>
        <w:rPr>
          <w:rFonts w:ascii="Times New Roman" w:eastAsia="Times New Roman" w:hAnsi="Times New Roman" w:cs="Times New Roman"/>
          <w:color w:val="000000"/>
          <w:sz w:val="24"/>
          <w:szCs w:val="24"/>
        </w:rPr>
        <w:t xml:space="preserve">pulling, lifting/carrying up to 75 pounds, thinking analytically, assessing risk, concentrating on tasks, making decisions, examining/observing details, occasional crawling, climbing, crouching, lifting/carrying up to 100 pounds or over; continuous use of </w:t>
      </w:r>
      <w:r>
        <w:rPr>
          <w:rFonts w:ascii="Times New Roman" w:eastAsia="Times New Roman" w:hAnsi="Times New Roman" w:cs="Times New Roman"/>
          <w:color w:val="000000"/>
          <w:sz w:val="24"/>
          <w:szCs w:val="24"/>
        </w:rPr>
        <w:t>hands/arms/legs, grasping, eye/hand coordination, fine manipulation, talking/eﬀective verbal communication, handling stress/emotions, remembering names/details, adjusting to changes, and maintaining stamina throughout the workday.</w:t>
      </w:r>
    </w:p>
    <w:p w14:paraId="00000036" w14:textId="77777777" w:rsidR="00A45BDA" w:rsidRDefault="00A45BDA">
      <w:pPr>
        <w:spacing w:after="0" w:line="240" w:lineRule="auto"/>
        <w:rPr>
          <w:rFonts w:ascii="Times New Roman" w:eastAsia="Times New Roman" w:hAnsi="Times New Roman" w:cs="Times New Roman"/>
          <w:sz w:val="24"/>
          <w:szCs w:val="24"/>
        </w:rPr>
      </w:pPr>
    </w:p>
    <w:p w14:paraId="00000037" w14:textId="77777777" w:rsidR="00A45BDA" w:rsidRDefault="00A45BDA">
      <w:pPr>
        <w:spacing w:after="0" w:line="240" w:lineRule="auto"/>
        <w:rPr>
          <w:rFonts w:ascii="Times New Roman" w:eastAsia="Times New Roman" w:hAnsi="Times New Roman" w:cs="Times New Roman"/>
          <w:sz w:val="24"/>
          <w:szCs w:val="24"/>
        </w:rPr>
      </w:pPr>
    </w:p>
    <w:p w14:paraId="00000038" w14:textId="77777777" w:rsidR="00A45BDA" w:rsidRDefault="004D34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This position, during the course of university employment, will be involved in the receipt of, or accountability for, university funds or other items of value; as well as the </w:t>
      </w:r>
      <w:r>
        <w:rPr>
          <w:rFonts w:ascii="Times New Roman" w:eastAsia="Times New Roman" w:hAnsi="Times New Roman" w:cs="Times New Roman"/>
          <w:b/>
          <w:sz w:val="24"/>
          <w:szCs w:val="24"/>
        </w:rPr>
        <w:lastRenderedPageBreak/>
        <w:t>unsupervised access with the developmentally disabled, vulnerable adults, or chil</w:t>
      </w:r>
      <w:r>
        <w:rPr>
          <w:rFonts w:ascii="Times New Roman" w:eastAsia="Times New Roman" w:hAnsi="Times New Roman" w:cs="Times New Roman"/>
          <w:b/>
          <w:sz w:val="24"/>
          <w:szCs w:val="24"/>
        </w:rPr>
        <w:t>dren under the age of 16. Successful applicants will be required to pass a background check.</w:t>
      </w:r>
    </w:p>
    <w:p w14:paraId="00000039" w14:textId="77777777" w:rsidR="00A45BDA" w:rsidRDefault="00A45BDA">
      <w:pPr>
        <w:spacing w:after="0" w:line="240" w:lineRule="auto"/>
        <w:rPr>
          <w:rFonts w:ascii="Times New Roman" w:eastAsia="Times New Roman" w:hAnsi="Times New Roman" w:cs="Times New Roman"/>
          <w:sz w:val="24"/>
          <w:szCs w:val="24"/>
        </w:rPr>
      </w:pPr>
    </w:p>
    <w:p w14:paraId="0000003A" w14:textId="77777777" w:rsidR="00A45BDA" w:rsidRDefault="004D34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Student employees are subject to EWU’s employment Policies and Procedures and the EWU Student Code of Conduct. As a student employee, you are expected to adhere t</w:t>
      </w:r>
      <w:r>
        <w:rPr>
          <w:rFonts w:ascii="Times New Roman" w:eastAsia="Times New Roman" w:hAnsi="Times New Roman" w:cs="Times New Roman"/>
          <w:b/>
          <w:color w:val="000000"/>
          <w:sz w:val="24"/>
          <w:szCs w:val="24"/>
        </w:rPr>
        <w:t>o both. Please be advised that violations of the EWU Student Code of Conduct may affect your employment on campus, even if the conduct occurs beyond the scope of your job responsibilities.</w:t>
      </w:r>
    </w:p>
    <w:p w14:paraId="0000003B" w14:textId="77777777" w:rsidR="00A45BDA" w:rsidRDefault="00A45BDA">
      <w:pPr>
        <w:spacing w:after="0" w:line="240" w:lineRule="auto"/>
        <w:rPr>
          <w:rFonts w:ascii="Times New Roman" w:eastAsia="Times New Roman" w:hAnsi="Times New Roman" w:cs="Times New Roman"/>
          <w:sz w:val="24"/>
          <w:szCs w:val="24"/>
        </w:rPr>
      </w:pPr>
    </w:p>
    <w:p w14:paraId="0000003C" w14:textId="36575C11" w:rsidR="00A45BDA" w:rsidRDefault="004D3492">
      <w:pPr>
        <w:spacing w:after="0" w:line="240" w:lineRule="auto"/>
        <w:rPr>
          <w:rFonts w:ascii="Times New Roman" w:eastAsia="Times New Roman" w:hAnsi="Times New Roman" w:cs="Times New Roman"/>
          <w:sz w:val="24"/>
          <w:szCs w:val="24"/>
        </w:rPr>
      </w:pPr>
      <w:r>
        <w:rPr>
          <w:rFonts w:ascii="Tahoma" w:eastAsia="Tahoma" w:hAnsi="Tahoma" w:cs="Tahoma"/>
          <w:b/>
          <w:sz w:val="24"/>
          <w:szCs w:val="24"/>
        </w:rPr>
        <w:t>﻿</w:t>
      </w:r>
      <w:r>
        <w:rPr>
          <w:rFonts w:ascii="Times New Roman" w:eastAsia="Times New Roman" w:hAnsi="Times New Roman" w:cs="Times New Roman"/>
          <w:b/>
          <w:sz w:val="24"/>
          <w:szCs w:val="24"/>
        </w:rPr>
        <w:t xml:space="preserve">All new employees must comply with EWU immunization Policy 602-02 and provide proof of immunity or vaccination to MMR and proof they are fully vaccinated </w:t>
      </w:r>
      <w:bookmarkStart w:id="1" w:name="_GoBack"/>
      <w:bookmarkEnd w:id="1"/>
      <w:r>
        <w:rPr>
          <w:rFonts w:ascii="Times New Roman" w:eastAsia="Times New Roman" w:hAnsi="Times New Roman" w:cs="Times New Roman"/>
          <w:b/>
          <w:sz w:val="24"/>
          <w:szCs w:val="24"/>
        </w:rPr>
        <w:t>before beginning work at EWU. Waivers for the immunization requirements are available</w:t>
      </w:r>
      <w:r>
        <w:rPr>
          <w:rFonts w:ascii="Times New Roman" w:eastAsia="Times New Roman" w:hAnsi="Times New Roman" w:cs="Times New Roman"/>
          <w:b/>
          <w:sz w:val="24"/>
          <w:szCs w:val="24"/>
        </w:rPr>
        <w:t xml:space="preserve"> for medical or sincerely held religious belief. </w:t>
      </w:r>
    </w:p>
    <w:p w14:paraId="0000003D" w14:textId="77777777" w:rsidR="00A45BDA" w:rsidRDefault="00A45BDA">
      <w:pPr>
        <w:rPr>
          <w:rFonts w:ascii="Times New Roman" w:eastAsia="Times New Roman" w:hAnsi="Times New Roman" w:cs="Times New Roman"/>
          <w:sz w:val="24"/>
          <w:szCs w:val="24"/>
        </w:rPr>
      </w:pPr>
    </w:p>
    <w:p w14:paraId="0000003E" w14:textId="77777777" w:rsidR="00A45BDA" w:rsidRDefault="004D3492">
      <w:pPr>
        <w:spacing w:before="280" w:after="28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Range B</w:t>
      </w:r>
    </w:p>
    <w:p w14:paraId="0000003F" w14:textId="77777777" w:rsidR="00A45BDA" w:rsidRDefault="00A45BDA">
      <w:pPr>
        <w:spacing w:before="280" w:after="280" w:line="240" w:lineRule="auto"/>
        <w:rPr>
          <w:rFonts w:ascii="Times New Roman" w:eastAsia="Times New Roman" w:hAnsi="Times New Roman" w:cs="Times New Roman"/>
          <w:sz w:val="24"/>
          <w:szCs w:val="24"/>
        </w:rPr>
      </w:pPr>
      <w:bookmarkStart w:id="2" w:name="_heading=h.gjdgxs" w:colFirst="0" w:colLast="0"/>
      <w:bookmarkEnd w:id="2"/>
    </w:p>
    <w:p w14:paraId="00000040" w14:textId="77777777" w:rsidR="00A45BDA" w:rsidRDefault="00A45BDA">
      <w:pPr>
        <w:rPr>
          <w:rFonts w:ascii="Times New Roman" w:eastAsia="Times New Roman" w:hAnsi="Times New Roman" w:cs="Times New Roman"/>
          <w:sz w:val="24"/>
          <w:szCs w:val="24"/>
        </w:rPr>
      </w:pPr>
    </w:p>
    <w:sectPr w:rsidR="00A45B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3E2C"/>
    <w:multiLevelType w:val="multilevel"/>
    <w:tmpl w:val="C33200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C906FEB"/>
    <w:multiLevelType w:val="multilevel"/>
    <w:tmpl w:val="A0B497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38E6376"/>
    <w:multiLevelType w:val="multilevel"/>
    <w:tmpl w:val="DC02C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BDA"/>
    <w:rsid w:val="004D3492"/>
    <w:rsid w:val="00A4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45498-7A93-4FB3-82C4-922CED1E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5156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5156FB"/>
    <w:rPr>
      <w:rFonts w:ascii="Times New Roman" w:eastAsia="Times New Roman" w:hAnsi="Times New Roman" w:cs="Times New Roman"/>
      <w:b/>
      <w:bCs/>
      <w:sz w:val="27"/>
      <w:szCs w:val="27"/>
    </w:rPr>
  </w:style>
  <w:style w:type="character" w:styleId="Strong">
    <w:name w:val="Strong"/>
    <w:basedOn w:val="DefaultParagraphFont"/>
    <w:uiPriority w:val="22"/>
    <w:qFormat/>
    <w:rsid w:val="005156FB"/>
    <w:rPr>
      <w:b/>
      <w:bCs/>
    </w:rPr>
  </w:style>
  <w:style w:type="character" w:styleId="Emphasis">
    <w:name w:val="Emphasis"/>
    <w:basedOn w:val="DefaultParagraphFont"/>
    <w:uiPriority w:val="20"/>
    <w:qFormat/>
    <w:rsid w:val="005156FB"/>
    <w:rPr>
      <w:i/>
      <w:iCs/>
    </w:rPr>
  </w:style>
  <w:style w:type="character" w:styleId="Hyperlink">
    <w:name w:val="Hyperlink"/>
    <w:basedOn w:val="DefaultParagraphFont"/>
    <w:uiPriority w:val="99"/>
    <w:semiHidden/>
    <w:unhideWhenUsed/>
    <w:rsid w:val="005156FB"/>
    <w:rPr>
      <w:color w:val="0000FF"/>
      <w:u w:val="single"/>
    </w:rPr>
  </w:style>
  <w:style w:type="paragraph" w:styleId="ListParagraph">
    <w:name w:val="List Paragraph"/>
    <w:basedOn w:val="Normal"/>
    <w:uiPriority w:val="34"/>
    <w:qFormat/>
    <w:rsid w:val="005156F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XDb4SxFMw7ol2ztWGw47wuHp7Q==">AMUW2mVv8nmXVdy47QjqgS1QYsQTH53RLrG+PtLoL5VRf+yfm7DaXCcZuEU8akr1Ou5JeZyS5HeZ8kq6easPGMnMPyZ5fB414Ua69981UmUw/hefIYMmH9He1tLKupBV9eUsJKinL3Fp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Eastern Washington University</dc:creator>
  <cp:lastModifiedBy>Marston, Nicki</cp:lastModifiedBy>
  <cp:revision>2</cp:revision>
  <dcterms:created xsi:type="dcterms:W3CDTF">2024-02-29T20:26:00Z</dcterms:created>
  <dcterms:modified xsi:type="dcterms:W3CDTF">2024-02-29T20:26:00Z</dcterms:modified>
</cp:coreProperties>
</file>